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CA" w:rsidRDefault="003079FE" w:rsidP="00175E70">
      <w:pPr>
        <w:jc w:val="center"/>
        <w:rPr>
          <w:rFonts w:ascii="Trebuchet MS" w:hAnsi="Trebuchet MS"/>
          <w:b/>
          <w:sz w:val="28"/>
        </w:rPr>
      </w:pPr>
      <w:bookmarkStart w:id="0" w:name="_GoBack"/>
      <w:bookmarkEnd w:id="0"/>
      <w:proofErr w:type="spellStart"/>
      <w:r w:rsidRPr="003079FE">
        <w:rPr>
          <w:rFonts w:ascii="Trebuchet MS" w:hAnsi="Trebuchet MS"/>
          <w:b/>
          <w:sz w:val="28"/>
        </w:rPr>
        <w:t>Pachetul</w:t>
      </w:r>
      <w:proofErr w:type="spellEnd"/>
      <w:r w:rsidRPr="003079FE">
        <w:rPr>
          <w:rFonts w:ascii="Trebuchet MS" w:hAnsi="Trebuchet MS"/>
          <w:b/>
          <w:sz w:val="28"/>
        </w:rPr>
        <w:t xml:space="preserve"> STAR Student</w:t>
      </w:r>
    </w:p>
    <w:p w:rsidR="003079FE" w:rsidRPr="00385FE7" w:rsidRDefault="003079FE" w:rsidP="00175E70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385FE7">
        <w:rPr>
          <w:rFonts w:ascii="Trebuchet MS" w:hAnsi="Trebuchet MS"/>
          <w:b/>
          <w:sz w:val="24"/>
          <w:szCs w:val="24"/>
        </w:rPr>
        <w:t>Pachetul</w:t>
      </w:r>
      <w:proofErr w:type="spellEnd"/>
      <w:r w:rsidRPr="00385FE7">
        <w:rPr>
          <w:rFonts w:ascii="Trebuchet MS" w:hAnsi="Trebuchet MS"/>
          <w:b/>
          <w:sz w:val="24"/>
          <w:szCs w:val="24"/>
        </w:rPr>
        <w:t xml:space="preserve"> STAR Student </w:t>
      </w:r>
      <w:r w:rsidRPr="00385FE7">
        <w:rPr>
          <w:rFonts w:ascii="Trebuchet MS" w:hAnsi="Trebuchet MS"/>
          <w:sz w:val="24"/>
          <w:szCs w:val="24"/>
        </w:rPr>
        <w:t xml:space="preserve">se </w:t>
      </w:r>
      <w:proofErr w:type="spellStart"/>
      <w:r w:rsidRPr="00385FE7">
        <w:rPr>
          <w:rFonts w:ascii="Trebuchet MS" w:hAnsi="Trebuchet MS"/>
          <w:sz w:val="24"/>
          <w:szCs w:val="24"/>
        </w:rPr>
        <w:t>adreseaza</w:t>
      </w:r>
      <w:proofErr w:type="spellEnd"/>
      <w:r w:rsidRPr="00385FE7">
        <w:rPr>
          <w:rFonts w:ascii="Trebuchet MS" w:hAnsi="Trebuchet MS"/>
          <w:sz w:val="24"/>
          <w:szCs w:val="24"/>
        </w:rPr>
        <w:t xml:space="preserve"> non-</w:t>
      </w:r>
      <w:proofErr w:type="spellStart"/>
      <w:r w:rsidRPr="00385FE7">
        <w:rPr>
          <w:rFonts w:ascii="Trebuchet MS" w:hAnsi="Trebuchet MS"/>
          <w:sz w:val="24"/>
          <w:szCs w:val="24"/>
        </w:rPr>
        <w:t>clientilor</w:t>
      </w:r>
      <w:proofErr w:type="spellEnd"/>
      <w:r w:rsidRPr="00385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sz w:val="24"/>
          <w:szCs w:val="24"/>
        </w:rPr>
        <w:t>si</w:t>
      </w:r>
      <w:proofErr w:type="spellEnd"/>
      <w:r w:rsidRPr="00385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sz w:val="24"/>
          <w:szCs w:val="24"/>
        </w:rPr>
        <w:t>clientilor</w:t>
      </w:r>
      <w:proofErr w:type="spellEnd"/>
      <w:r w:rsidR="00B02B64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B02B64">
        <w:rPr>
          <w:rFonts w:ascii="Trebuchet MS" w:hAnsi="Trebuchet MS"/>
          <w:sz w:val="24"/>
          <w:szCs w:val="24"/>
        </w:rPr>
        <w:t>bancii</w:t>
      </w:r>
      <w:proofErr w:type="spellEnd"/>
      <w:r w:rsidRPr="00385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sz w:val="24"/>
          <w:szCs w:val="24"/>
        </w:rPr>
        <w:t>care</w:t>
      </w:r>
      <w:proofErr w:type="spellEnd"/>
      <w:r w:rsidRPr="00385FE7">
        <w:rPr>
          <w:rFonts w:ascii="Trebuchet MS" w:hAnsi="Trebuchet MS"/>
          <w:sz w:val="24"/>
          <w:szCs w:val="24"/>
        </w:rPr>
        <w:t xml:space="preserve"> au</w:t>
      </w:r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varsta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cuprinsa</w:t>
      </w:r>
      <w:proofErr w:type="spellEnd"/>
      <w:r w:rsidRPr="00385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sz w:val="24"/>
          <w:szCs w:val="24"/>
        </w:rPr>
        <w:t>intre</w:t>
      </w:r>
      <w:proofErr w:type="spellEnd"/>
      <w:r w:rsidRPr="00385FE7">
        <w:rPr>
          <w:rFonts w:ascii="Trebuchet MS" w:hAnsi="Trebuchet MS"/>
          <w:sz w:val="24"/>
          <w:szCs w:val="24"/>
        </w:rPr>
        <w:t xml:space="preserve"> 18 </w:t>
      </w:r>
      <w:proofErr w:type="spellStart"/>
      <w:r w:rsidRPr="00385FE7">
        <w:rPr>
          <w:rFonts w:ascii="Trebuchet MS" w:hAnsi="Trebuchet MS"/>
          <w:sz w:val="24"/>
          <w:szCs w:val="24"/>
        </w:rPr>
        <w:t>si</w:t>
      </w:r>
      <w:proofErr w:type="spellEnd"/>
      <w:r w:rsidRPr="00385FE7">
        <w:rPr>
          <w:rFonts w:ascii="Trebuchet MS" w:hAnsi="Trebuchet MS"/>
          <w:sz w:val="24"/>
          <w:szCs w:val="24"/>
        </w:rPr>
        <w:t xml:space="preserve"> 26 de </w:t>
      </w:r>
      <w:proofErr w:type="spellStart"/>
      <w:r w:rsidRPr="00385FE7">
        <w:rPr>
          <w:rFonts w:ascii="Trebuchet MS" w:hAnsi="Trebuchet MS"/>
          <w:sz w:val="24"/>
          <w:szCs w:val="24"/>
        </w:rPr>
        <w:t>ani</w:t>
      </w:r>
      <w:proofErr w:type="spellEnd"/>
      <w:r w:rsidRPr="00385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sz w:val="24"/>
          <w:szCs w:val="24"/>
        </w:rPr>
        <w:t>si</w:t>
      </w:r>
      <w:proofErr w:type="spellEnd"/>
      <w:r w:rsidRPr="00385FE7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280728">
        <w:rPr>
          <w:rFonts w:ascii="Trebuchet MS" w:hAnsi="Trebuchet MS"/>
          <w:sz w:val="24"/>
          <w:szCs w:val="24"/>
        </w:rPr>
        <w:t>declara</w:t>
      </w:r>
      <w:proofErr w:type="spellEnd"/>
      <w:r w:rsidR="00280728">
        <w:rPr>
          <w:rFonts w:ascii="Trebuchet MS" w:hAnsi="Trebuchet MS"/>
          <w:sz w:val="24"/>
          <w:szCs w:val="24"/>
        </w:rPr>
        <w:t xml:space="preserve"> ca </w:t>
      </w:r>
      <w:proofErr w:type="spellStart"/>
      <w:r w:rsidR="00A836AB">
        <w:rPr>
          <w:rFonts w:ascii="Trebuchet MS" w:hAnsi="Trebuchet MS"/>
          <w:sz w:val="24"/>
          <w:szCs w:val="24"/>
        </w:rPr>
        <w:t>urmeaza</w:t>
      </w:r>
      <w:proofErr w:type="spellEnd"/>
      <w:r w:rsidR="00A836A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836AB">
        <w:rPr>
          <w:rFonts w:ascii="Trebuchet MS" w:hAnsi="Trebuchet MS"/>
          <w:sz w:val="24"/>
          <w:szCs w:val="24"/>
        </w:rPr>
        <w:t>cursurile</w:t>
      </w:r>
      <w:proofErr w:type="spellEnd"/>
      <w:r w:rsidR="00A836A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836AB">
        <w:rPr>
          <w:rFonts w:ascii="Trebuchet MS" w:hAnsi="Trebuchet MS"/>
          <w:sz w:val="24"/>
          <w:szCs w:val="24"/>
        </w:rPr>
        <w:t>unei</w:t>
      </w:r>
      <w:proofErr w:type="spellEnd"/>
      <w:r w:rsidR="00A836AB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836AB">
        <w:rPr>
          <w:rFonts w:ascii="Trebuchet MS" w:hAnsi="Trebuchet MS"/>
          <w:sz w:val="24"/>
          <w:szCs w:val="24"/>
        </w:rPr>
        <w:t>universitati</w:t>
      </w:r>
      <w:proofErr w:type="spellEnd"/>
      <w:r w:rsidR="00280728">
        <w:rPr>
          <w:rFonts w:ascii="Trebuchet MS" w:hAnsi="Trebuchet MS"/>
          <w:sz w:val="24"/>
          <w:szCs w:val="24"/>
        </w:rPr>
        <w:t xml:space="preserve"> din Romania.</w:t>
      </w:r>
    </w:p>
    <w:p w:rsidR="00974E25" w:rsidRPr="007A2DC9" w:rsidRDefault="003079FE" w:rsidP="00175E70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proofErr w:type="spellStart"/>
      <w:r w:rsidRPr="00385FE7">
        <w:rPr>
          <w:rFonts w:ascii="Trebuchet MS" w:hAnsi="Trebuchet MS"/>
          <w:b/>
          <w:sz w:val="24"/>
          <w:szCs w:val="24"/>
        </w:rPr>
        <w:t>Acesta</w:t>
      </w:r>
      <w:proofErr w:type="spellEnd"/>
      <w:r w:rsidRPr="00385FE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proofErr w:type="gramStart"/>
      <w:r w:rsidRPr="00385FE7">
        <w:rPr>
          <w:rFonts w:ascii="Trebuchet MS" w:hAnsi="Trebuchet MS"/>
          <w:b/>
          <w:sz w:val="24"/>
          <w:szCs w:val="24"/>
        </w:rPr>
        <w:t>este</w:t>
      </w:r>
      <w:proofErr w:type="spellEnd"/>
      <w:proofErr w:type="gramEnd"/>
      <w:r w:rsidRPr="00385FE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b/>
          <w:sz w:val="24"/>
          <w:szCs w:val="24"/>
        </w:rPr>
        <w:t>acordat</w:t>
      </w:r>
      <w:proofErr w:type="spellEnd"/>
      <w:r w:rsidRPr="00385FE7">
        <w:rPr>
          <w:rFonts w:ascii="Trebuchet MS" w:hAnsi="Trebuchet MS"/>
          <w:b/>
          <w:sz w:val="24"/>
          <w:szCs w:val="24"/>
        </w:rPr>
        <w:t xml:space="preserve"> GRATUIT </w:t>
      </w:r>
      <w:proofErr w:type="spellStart"/>
      <w:r w:rsidRPr="00385FE7">
        <w:rPr>
          <w:rFonts w:ascii="Trebuchet MS" w:hAnsi="Trebuchet MS"/>
          <w:b/>
          <w:sz w:val="24"/>
          <w:szCs w:val="24"/>
        </w:rPr>
        <w:t>si</w:t>
      </w:r>
      <w:proofErr w:type="spellEnd"/>
      <w:r w:rsidRPr="00385FE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b/>
          <w:sz w:val="24"/>
          <w:szCs w:val="24"/>
        </w:rPr>
        <w:t>cuprinde</w:t>
      </w:r>
      <w:proofErr w:type="spellEnd"/>
      <w:r w:rsidRPr="00385FE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b/>
          <w:sz w:val="24"/>
          <w:szCs w:val="24"/>
        </w:rPr>
        <w:t>urmatoarele</w:t>
      </w:r>
      <w:proofErr w:type="spellEnd"/>
      <w:r w:rsidRPr="00385FE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b/>
          <w:sz w:val="24"/>
          <w:szCs w:val="24"/>
        </w:rPr>
        <w:t>produse</w:t>
      </w:r>
      <w:proofErr w:type="spellEnd"/>
      <w:r w:rsidRPr="00385FE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b/>
          <w:sz w:val="24"/>
          <w:szCs w:val="24"/>
        </w:rPr>
        <w:t>si</w:t>
      </w:r>
      <w:proofErr w:type="spellEnd"/>
      <w:r w:rsidRPr="00385FE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b/>
          <w:sz w:val="24"/>
          <w:szCs w:val="24"/>
        </w:rPr>
        <w:t>servicii</w:t>
      </w:r>
      <w:proofErr w:type="spellEnd"/>
      <w:r w:rsidRPr="00385FE7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385FE7">
        <w:rPr>
          <w:rFonts w:ascii="Trebuchet MS" w:hAnsi="Trebuchet MS"/>
          <w:b/>
          <w:sz w:val="24"/>
          <w:szCs w:val="24"/>
        </w:rPr>
        <w:t>bancare</w:t>
      </w:r>
      <w:proofErr w:type="spellEnd"/>
      <w:r w:rsidRPr="00385FE7">
        <w:rPr>
          <w:rFonts w:ascii="Trebuchet MS" w:hAnsi="Trebuchet MS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5243"/>
      </w:tblGrid>
      <w:tr w:rsidR="00175E70" w:rsidTr="00175E70">
        <w:trPr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:rsidR="00175E70" w:rsidRPr="00175E70" w:rsidRDefault="00175E70" w:rsidP="00974E25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175E70">
              <w:rPr>
                <w:rFonts w:ascii="Trebuchet MS" w:hAnsi="Trebuchet MS"/>
                <w:b/>
                <w:sz w:val="24"/>
                <w:szCs w:val="24"/>
              </w:rPr>
              <w:t>Produs</w:t>
            </w:r>
            <w:proofErr w:type="spellEnd"/>
            <w:r w:rsidRPr="00175E70">
              <w:rPr>
                <w:rFonts w:ascii="Trebuchet MS" w:hAnsi="Trebuchet MS"/>
                <w:b/>
                <w:sz w:val="24"/>
                <w:szCs w:val="24"/>
              </w:rPr>
              <w:t>/</w:t>
            </w:r>
            <w:proofErr w:type="spellStart"/>
            <w:r w:rsidRPr="00175E70">
              <w:rPr>
                <w:rFonts w:ascii="Trebuchet MS" w:hAnsi="Trebuchet MS"/>
                <w:b/>
                <w:sz w:val="24"/>
                <w:szCs w:val="24"/>
              </w:rPr>
              <w:t>Serviciu</w:t>
            </w:r>
            <w:proofErr w:type="spellEnd"/>
          </w:p>
        </w:tc>
        <w:tc>
          <w:tcPr>
            <w:tcW w:w="5243" w:type="dxa"/>
            <w:shd w:val="clear" w:color="auto" w:fill="D9D9D9" w:themeFill="background1" w:themeFillShade="D9"/>
          </w:tcPr>
          <w:p w:rsidR="00175E70" w:rsidRPr="00175E70" w:rsidRDefault="00175E70" w:rsidP="00974E25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175E70">
              <w:rPr>
                <w:rFonts w:ascii="Trebuchet MS" w:hAnsi="Trebuchet MS"/>
                <w:b/>
                <w:sz w:val="24"/>
                <w:szCs w:val="24"/>
              </w:rPr>
              <w:t>Functionalitati</w:t>
            </w:r>
            <w:proofErr w:type="spellEnd"/>
          </w:p>
        </w:tc>
      </w:tr>
      <w:tr w:rsidR="00175E70" w:rsidTr="00175E70">
        <w:trPr>
          <w:jc w:val="center"/>
        </w:trPr>
        <w:tc>
          <w:tcPr>
            <w:tcW w:w="3192" w:type="dxa"/>
          </w:tcPr>
          <w:p w:rsidR="00175E70" w:rsidRPr="00175E70" w:rsidRDefault="00175E70" w:rsidP="00175E70">
            <w:pPr>
              <w:spacing w:line="360" w:lineRule="auto"/>
              <w:jc w:val="center"/>
              <w:rPr>
                <w:rFonts w:ascii="Trebuchet MS" w:hAnsi="Trebuchet MS"/>
                <w:b/>
                <w:szCs w:val="24"/>
              </w:rPr>
            </w:pPr>
            <w:proofErr w:type="spellStart"/>
            <w:r w:rsidRPr="00175E70">
              <w:rPr>
                <w:rFonts w:ascii="Trebuchet MS" w:hAnsi="Trebuchet MS"/>
                <w:b/>
                <w:szCs w:val="24"/>
              </w:rPr>
              <w:t>Cont</w:t>
            </w:r>
            <w:proofErr w:type="spellEnd"/>
            <w:r w:rsidRPr="00175E70">
              <w:rPr>
                <w:rFonts w:ascii="Trebuchet MS" w:hAnsi="Trebuchet MS"/>
                <w:b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hAnsi="Trebuchet MS"/>
                <w:b/>
                <w:szCs w:val="24"/>
              </w:rPr>
              <w:t>curent</w:t>
            </w:r>
            <w:proofErr w:type="spellEnd"/>
          </w:p>
        </w:tc>
        <w:tc>
          <w:tcPr>
            <w:tcW w:w="5243" w:type="dxa"/>
          </w:tcPr>
          <w:p w:rsidR="00175E70" w:rsidRPr="00175E70" w:rsidRDefault="00175E70" w:rsidP="00175E70">
            <w:pPr>
              <w:spacing w:line="360" w:lineRule="auto"/>
              <w:jc w:val="center"/>
              <w:rPr>
                <w:rFonts w:ascii="Trebuchet MS" w:hAnsi="Trebuchet MS"/>
                <w:b/>
                <w:szCs w:val="24"/>
              </w:rPr>
            </w:pPr>
            <w:r w:rsidRPr="00175E70">
              <w:rPr>
                <w:rFonts w:ascii="Trebuchet MS" w:hAnsi="Trebuchet MS"/>
                <w:b/>
                <w:szCs w:val="24"/>
              </w:rPr>
              <w:t>STANDARD</w:t>
            </w:r>
          </w:p>
        </w:tc>
      </w:tr>
      <w:tr w:rsidR="00175E70" w:rsidTr="00175E70">
        <w:trPr>
          <w:jc w:val="center"/>
        </w:trPr>
        <w:tc>
          <w:tcPr>
            <w:tcW w:w="3192" w:type="dxa"/>
          </w:tcPr>
          <w:p w:rsidR="00175E70" w:rsidRPr="00175E70" w:rsidRDefault="00175E70" w:rsidP="00175E70">
            <w:pPr>
              <w:spacing w:line="360" w:lineRule="auto"/>
              <w:jc w:val="center"/>
              <w:rPr>
                <w:rFonts w:ascii="Trebuchet MS" w:hAnsi="Trebuchet MS"/>
                <w:b/>
                <w:szCs w:val="24"/>
              </w:rPr>
            </w:pPr>
            <w:r w:rsidRPr="00175E70">
              <w:rPr>
                <w:rFonts w:ascii="Trebuchet MS" w:hAnsi="Trebuchet MS"/>
                <w:b/>
                <w:szCs w:val="24"/>
              </w:rPr>
              <w:t xml:space="preserve">Card debit BT- </w:t>
            </w:r>
            <w:proofErr w:type="spellStart"/>
            <w:r w:rsidRPr="00175E70">
              <w:rPr>
                <w:rFonts w:ascii="Trebuchet MS" w:hAnsi="Trebuchet MS"/>
                <w:b/>
                <w:szCs w:val="24"/>
              </w:rPr>
              <w:t>Omnipass</w:t>
            </w:r>
            <w:proofErr w:type="spellEnd"/>
          </w:p>
        </w:tc>
        <w:tc>
          <w:tcPr>
            <w:tcW w:w="5243" w:type="dxa"/>
          </w:tcPr>
          <w:p w:rsidR="00175E70" w:rsidRPr="00175E70" w:rsidRDefault="00175E70" w:rsidP="00175E7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retrageri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de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numerar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la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bancomatele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Bancii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Transilvania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,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fara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comision</w:t>
            </w:r>
            <w:proofErr w:type="spellEnd"/>
          </w:p>
          <w:p w:rsidR="00175E70" w:rsidRPr="00175E70" w:rsidRDefault="00175E70" w:rsidP="00175E7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plata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cumparaturilor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direct cu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cardul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,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fara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comision</w:t>
            </w:r>
            <w:proofErr w:type="spellEnd"/>
          </w:p>
          <w:p w:rsidR="00175E70" w:rsidRPr="00175E70" w:rsidRDefault="00175E70" w:rsidP="00175E7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confort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prin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plati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> 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fldChar w:fldCharType="begin"/>
            </w:r>
            <w:r w:rsidRPr="00175E70">
              <w:rPr>
                <w:rFonts w:ascii="Trebuchet MS" w:eastAsia="Times New Roman" w:hAnsi="Trebuchet MS" w:cs="Times New Roman"/>
                <w:szCs w:val="24"/>
              </w:rPr>
              <w:instrText xml:space="preserve"> HYPERLINK "https://www.bancatransilvania.ro/pentru-tine/carduri/utile/carduri-contactless/" \t "_blank" </w:instrText>
            </w:r>
            <w:r w:rsidRPr="00175E70">
              <w:rPr>
                <w:rFonts w:ascii="Trebuchet MS" w:eastAsia="Times New Roman" w:hAnsi="Trebuchet MS" w:cs="Times New Roman"/>
                <w:szCs w:val="24"/>
              </w:rPr>
              <w:fldChar w:fldCharType="separate"/>
            </w:r>
            <w:r w:rsidRPr="00175E70">
              <w:rPr>
                <w:rFonts w:ascii="Trebuchet MS" w:eastAsia="Times New Roman" w:hAnsi="Trebuchet MS" w:cs="Times New Roman"/>
                <w:color w:val="0000FF"/>
                <w:szCs w:val="24"/>
                <w:u w:val="single"/>
              </w:rPr>
              <w:t>contacless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fldChar w:fldCharType="end"/>
            </w:r>
            <w:r w:rsidRPr="00175E70">
              <w:rPr>
                <w:rFonts w:ascii="Trebuchet MS" w:eastAsia="Times New Roman" w:hAnsi="Trebuchet MS" w:cs="Times New Roman"/>
                <w:szCs w:val="24"/>
              </w:rPr>
              <w:t> 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fara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introducerea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codului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PIN (maxim 100 de lei/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tranzactie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>)</w:t>
            </w:r>
          </w:p>
          <w:p w:rsidR="00175E70" w:rsidRPr="00175E70" w:rsidRDefault="00175E70" w:rsidP="00175E70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reduceri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si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promotii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la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plata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cu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cardul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-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vezi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partenerii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pe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> </w:t>
            </w:r>
            <w:hyperlink r:id="rId8" w:tgtFrame="_blank" w:history="1">
              <w:r w:rsidRPr="00175E70">
                <w:rPr>
                  <w:rFonts w:ascii="Trebuchet MS" w:eastAsia="Times New Roman" w:hAnsi="Trebuchet MS" w:cs="Times New Roman"/>
                  <w:color w:val="0000FF"/>
                  <w:szCs w:val="24"/>
                  <w:u w:val="single"/>
                </w:rPr>
                <w:t>www.omnipass.ro</w:t>
              </w:r>
            </w:hyperlink>
          </w:p>
        </w:tc>
      </w:tr>
      <w:tr w:rsidR="00175E70" w:rsidTr="00056DA4">
        <w:trPr>
          <w:trHeight w:val="2146"/>
          <w:jc w:val="center"/>
        </w:trPr>
        <w:tc>
          <w:tcPr>
            <w:tcW w:w="3192" w:type="dxa"/>
          </w:tcPr>
          <w:p w:rsidR="00175E70" w:rsidRPr="00175E70" w:rsidRDefault="00175E70" w:rsidP="00175E70">
            <w:pPr>
              <w:spacing w:line="360" w:lineRule="auto"/>
              <w:jc w:val="center"/>
              <w:rPr>
                <w:rFonts w:ascii="Trebuchet MS" w:hAnsi="Trebuchet MS"/>
                <w:b/>
                <w:szCs w:val="24"/>
              </w:rPr>
            </w:pPr>
            <w:r w:rsidRPr="00175E70">
              <w:rPr>
                <w:rFonts w:ascii="Trebuchet MS" w:hAnsi="Trebuchet MS"/>
                <w:b/>
                <w:szCs w:val="24"/>
              </w:rPr>
              <w:t>BT24 Student</w:t>
            </w:r>
          </w:p>
        </w:tc>
        <w:tc>
          <w:tcPr>
            <w:tcW w:w="5243" w:type="dxa"/>
          </w:tcPr>
          <w:p w:rsidR="00175E70" w:rsidRPr="00175E70" w:rsidRDefault="00175E70" w:rsidP="00175E7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vizualizarea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soldului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on-line 24/7</w:t>
            </w:r>
          </w:p>
          <w:p w:rsidR="00175E70" w:rsidRPr="00175E70" w:rsidRDefault="00175E70" w:rsidP="00175E7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transferuri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intre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conturile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proprii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operate instant 24/7</w:t>
            </w:r>
          </w:p>
          <w:p w:rsidR="00175E70" w:rsidRPr="00175E70" w:rsidRDefault="00175E70" w:rsidP="00175E7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schimburi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valutare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operate instant 24/7</w:t>
            </w:r>
          </w:p>
          <w:p w:rsidR="00175E70" w:rsidRPr="00175E70" w:rsidRDefault="00175E70" w:rsidP="00175E7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plati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gratuite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de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utilitati</w:t>
            </w:r>
            <w:proofErr w:type="spellEnd"/>
          </w:p>
          <w:p w:rsidR="00175E70" w:rsidRPr="00175E70" w:rsidRDefault="00175E70" w:rsidP="00175E7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cautare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tranzactii</w:t>
            </w:r>
            <w:proofErr w:type="spellEnd"/>
          </w:p>
          <w:p w:rsidR="00175E70" w:rsidRPr="00175E70" w:rsidRDefault="00175E70" w:rsidP="00175E7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vizualizare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tranzactii</w:t>
            </w:r>
            <w:proofErr w:type="spellEnd"/>
          </w:p>
          <w:p w:rsidR="00175E70" w:rsidRPr="00175E70" w:rsidRDefault="00175E70" w:rsidP="00175E70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rebuchet MS" w:eastAsia="Times New Roman" w:hAnsi="Trebuchet MS" w:cs="Times New Roman"/>
                <w:szCs w:val="24"/>
              </w:rPr>
            </w:pP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facebook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/ email/ </w:t>
            </w:r>
            <w:proofErr w:type="spellStart"/>
            <w:r w:rsidRPr="00175E70">
              <w:rPr>
                <w:rFonts w:ascii="Trebuchet MS" w:eastAsia="Times New Roman" w:hAnsi="Trebuchet MS" w:cs="Times New Roman"/>
                <w:szCs w:val="24"/>
              </w:rPr>
              <w:t>sms</w:t>
            </w:r>
            <w:proofErr w:type="spellEnd"/>
            <w:r w:rsidRPr="00175E70">
              <w:rPr>
                <w:rFonts w:ascii="Trebuchet MS" w:eastAsia="Times New Roman" w:hAnsi="Trebuchet MS" w:cs="Times New Roman"/>
                <w:szCs w:val="24"/>
              </w:rPr>
              <w:t xml:space="preserve"> payments</w:t>
            </w:r>
          </w:p>
        </w:tc>
      </w:tr>
      <w:tr w:rsidR="00175E70" w:rsidTr="00056DA4">
        <w:trPr>
          <w:trHeight w:val="1669"/>
          <w:jc w:val="center"/>
        </w:trPr>
        <w:tc>
          <w:tcPr>
            <w:tcW w:w="3192" w:type="dxa"/>
          </w:tcPr>
          <w:p w:rsidR="00175E70" w:rsidRDefault="00175E70" w:rsidP="00175E70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Asigurare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calatorie</w:t>
            </w:r>
            <w:proofErr w:type="spellEnd"/>
            <w:r w:rsidR="007A2DC9">
              <w:rPr>
                <w:rFonts w:ascii="Trebuchet MS" w:hAnsi="Trebuchet MS"/>
                <w:b/>
                <w:sz w:val="24"/>
                <w:szCs w:val="24"/>
              </w:rPr>
              <w:t>*</w:t>
            </w:r>
          </w:p>
        </w:tc>
        <w:tc>
          <w:tcPr>
            <w:tcW w:w="5243" w:type="dxa"/>
          </w:tcPr>
          <w:p w:rsidR="007A2DC9" w:rsidRPr="007A2DC9" w:rsidRDefault="007A2DC9" w:rsidP="00056DA4">
            <w:pPr>
              <w:ind w:left="720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proofErr w:type="spellStart"/>
            <w:r w:rsidRPr="007A2DC9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Riscuri</w:t>
            </w:r>
            <w:proofErr w:type="spellEnd"/>
            <w:r w:rsidRPr="007A2DC9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2DC9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asigurate</w:t>
            </w:r>
            <w:proofErr w:type="spellEnd"/>
            <w:r w:rsidRPr="007A2DC9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: </w:t>
            </w:r>
          </w:p>
          <w:p w:rsidR="007A2DC9" w:rsidRDefault="007A2DC9" w:rsidP="00056DA4">
            <w:pPr>
              <w:pStyle w:val="ListParagraph"/>
              <w:numPr>
                <w:ilvl w:val="0"/>
                <w:numId w:val="4"/>
              </w:numPr>
              <w:ind w:left="774" w:hanging="425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c</w:t>
            </w:r>
            <w:r w:rsidRPr="007A2DC9">
              <w:rPr>
                <w:rFonts w:ascii="Trebuchet MS" w:eastAsia="Times New Roman" w:hAnsi="Trebuchet MS" w:cs="Times New Roman"/>
                <w:sz w:val="24"/>
                <w:szCs w:val="24"/>
              </w:rPr>
              <w:t>heltuieli</w:t>
            </w:r>
            <w:proofErr w:type="spellEnd"/>
            <w:r w:rsidRPr="007A2DC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Pr="007A2DC9">
              <w:rPr>
                <w:rFonts w:ascii="Trebuchet MS" w:eastAsia="Times New Roman" w:hAnsi="Trebuchet MS" w:cs="Times New Roman"/>
                <w:sz w:val="24"/>
                <w:szCs w:val="24"/>
              </w:rPr>
              <w:t>medicale</w:t>
            </w:r>
            <w:proofErr w:type="spellEnd"/>
            <w:r w:rsidRPr="007A2DC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</w:t>
            </w:r>
            <w:proofErr w:type="spellStart"/>
            <w:r w:rsidRPr="007A2DC9">
              <w:rPr>
                <w:rFonts w:ascii="Trebuchet MS" w:eastAsia="Times New Roman" w:hAnsi="Trebuchet MS" w:cs="Times New Roman"/>
                <w:sz w:val="24"/>
                <w:szCs w:val="24"/>
              </w:rPr>
              <w:t>urgenta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accidente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imbolnavire</w:t>
            </w:r>
            <w:proofErr w:type="spellEnd"/>
          </w:p>
          <w:p w:rsidR="007A2DC9" w:rsidRDefault="007A2DC9" w:rsidP="00056DA4">
            <w:pPr>
              <w:pStyle w:val="ListParagraph"/>
              <w:numPr>
                <w:ilvl w:val="0"/>
                <w:numId w:val="4"/>
              </w:numPr>
              <w:ind w:left="349" w:firstLine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intarzierea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bagajelor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inregistrate</w:t>
            </w:r>
            <w:proofErr w:type="spellEnd"/>
          </w:p>
          <w:p w:rsidR="007A2DC9" w:rsidRPr="007A2DC9" w:rsidRDefault="007A2DC9" w:rsidP="00056DA4">
            <w:pPr>
              <w:pStyle w:val="ListParagraph"/>
              <w:numPr>
                <w:ilvl w:val="0"/>
                <w:numId w:val="4"/>
              </w:numPr>
              <w:ind w:left="349" w:firstLine="0"/>
              <w:jc w:val="both"/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intreruperea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calatoriei</w:t>
            </w:r>
            <w:proofErr w:type="spellEnd"/>
          </w:p>
        </w:tc>
      </w:tr>
    </w:tbl>
    <w:p w:rsidR="007A2DC9" w:rsidRPr="00056DA4" w:rsidRDefault="00B400F6" w:rsidP="00B400F6">
      <w:pPr>
        <w:spacing w:after="0"/>
        <w:jc w:val="both"/>
        <w:rPr>
          <w:rFonts w:ascii="Trebuchet MS" w:hAnsi="Trebuchet MS"/>
          <w:sz w:val="20"/>
          <w:szCs w:val="20"/>
          <w:u w:val="single"/>
        </w:rPr>
      </w:pPr>
      <w:r w:rsidRPr="00056DA4">
        <w:rPr>
          <w:rFonts w:ascii="Trebuchet MS" w:hAnsi="Trebuchet MS"/>
          <w:sz w:val="20"/>
          <w:szCs w:val="20"/>
        </w:rPr>
        <w:t>*</w:t>
      </w:r>
      <w:proofErr w:type="spellStart"/>
      <w:r w:rsidR="007A2DC9" w:rsidRPr="00056DA4">
        <w:rPr>
          <w:rFonts w:ascii="Trebuchet MS" w:hAnsi="Trebuchet MS"/>
          <w:sz w:val="20"/>
          <w:szCs w:val="20"/>
        </w:rPr>
        <w:t>C</w:t>
      </w:r>
      <w:r w:rsidR="007A2DC9" w:rsidRPr="00056DA4">
        <w:rPr>
          <w:rFonts w:ascii="Trebuchet MS" w:hAnsi="Trebuchet MS"/>
          <w:sz w:val="20"/>
          <w:szCs w:val="20"/>
        </w:rPr>
        <w:t>onditia</w:t>
      </w:r>
      <w:proofErr w:type="spellEnd"/>
      <w:r w:rsidR="007A2DC9" w:rsidRPr="00056DA4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="007A2DC9" w:rsidRPr="00056DA4">
        <w:rPr>
          <w:rFonts w:ascii="Trebuchet MS" w:hAnsi="Trebuchet MS"/>
          <w:sz w:val="20"/>
          <w:szCs w:val="20"/>
        </w:rPr>
        <w:t>intrare</w:t>
      </w:r>
      <w:proofErr w:type="spellEnd"/>
      <w:r w:rsidR="007A2DC9" w:rsidRPr="00056DA4">
        <w:rPr>
          <w:rFonts w:ascii="Trebuchet MS" w:hAnsi="Trebuchet MS"/>
          <w:sz w:val="20"/>
          <w:szCs w:val="20"/>
        </w:rPr>
        <w:t xml:space="preserve"> in </w:t>
      </w:r>
      <w:proofErr w:type="spellStart"/>
      <w:r w:rsidR="007A2DC9" w:rsidRPr="00056DA4">
        <w:rPr>
          <w:rFonts w:ascii="Trebuchet MS" w:hAnsi="Trebuchet MS"/>
          <w:sz w:val="20"/>
          <w:szCs w:val="20"/>
        </w:rPr>
        <w:t>vigoare</w:t>
      </w:r>
      <w:proofErr w:type="spellEnd"/>
      <w:r w:rsidR="007A2DC9" w:rsidRPr="00056DA4">
        <w:rPr>
          <w:rFonts w:ascii="Trebuchet MS" w:hAnsi="Trebuchet MS"/>
          <w:sz w:val="20"/>
          <w:szCs w:val="20"/>
        </w:rPr>
        <w:t xml:space="preserve"> a </w:t>
      </w:r>
      <w:proofErr w:type="spellStart"/>
      <w:r w:rsidR="007A2DC9" w:rsidRPr="00056DA4">
        <w:rPr>
          <w:rFonts w:ascii="Trebuchet MS" w:hAnsi="Trebuchet MS"/>
          <w:sz w:val="20"/>
          <w:szCs w:val="20"/>
        </w:rPr>
        <w:t>asigurarii</w:t>
      </w:r>
      <w:proofErr w:type="spellEnd"/>
      <w:r w:rsidR="007A2DC9" w:rsidRPr="00056DA4">
        <w:rPr>
          <w:rFonts w:ascii="Trebuchet MS" w:hAnsi="Trebuchet MS"/>
          <w:sz w:val="20"/>
          <w:szCs w:val="20"/>
        </w:rPr>
        <w:t xml:space="preserve"> </w:t>
      </w:r>
      <w:proofErr w:type="spellStart"/>
      <w:proofErr w:type="gramStart"/>
      <w:r w:rsidR="007A2DC9" w:rsidRPr="00056DA4">
        <w:rPr>
          <w:rFonts w:ascii="Trebuchet MS" w:hAnsi="Trebuchet MS"/>
          <w:sz w:val="20"/>
          <w:szCs w:val="20"/>
        </w:rPr>
        <w:t>este</w:t>
      </w:r>
      <w:proofErr w:type="spellEnd"/>
      <w:proofErr w:type="gramEnd"/>
      <w:r w:rsidR="007A2DC9" w:rsidRPr="00056DA4">
        <w:rPr>
          <w:rFonts w:ascii="Trebuchet MS" w:hAnsi="Trebuchet MS"/>
          <w:sz w:val="20"/>
          <w:szCs w:val="20"/>
        </w:rPr>
        <w:t xml:space="preserve">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efectuarea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a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cel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putin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unei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tranzactii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de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cumparaturi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cu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cardul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in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ultimele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3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luni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anterioare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producerii</w:t>
      </w:r>
      <w:proofErr w:type="spellEnd"/>
      <w:r w:rsidR="007A2DC9" w:rsidRPr="00056DA4">
        <w:rPr>
          <w:rFonts w:ascii="Trebuchet MS" w:hAnsi="Trebuchet MS"/>
          <w:bCs/>
          <w:sz w:val="20"/>
          <w:szCs w:val="20"/>
        </w:rPr>
        <w:t xml:space="preserve"> </w:t>
      </w:r>
      <w:proofErr w:type="spellStart"/>
      <w:r w:rsidR="007A2DC9" w:rsidRPr="00056DA4">
        <w:rPr>
          <w:rFonts w:ascii="Trebuchet MS" w:hAnsi="Trebuchet MS"/>
          <w:bCs/>
          <w:sz w:val="20"/>
          <w:szCs w:val="20"/>
        </w:rPr>
        <w:t>evenimentului</w:t>
      </w:r>
      <w:proofErr w:type="spellEnd"/>
      <w:r w:rsidR="007A2DC9" w:rsidRPr="00056DA4">
        <w:rPr>
          <w:rFonts w:ascii="Trebuchet MS" w:hAnsi="Trebuchet MS"/>
          <w:sz w:val="20"/>
          <w:szCs w:val="20"/>
        </w:rPr>
        <w:t>.</w:t>
      </w:r>
    </w:p>
    <w:p w:rsidR="00B400F6" w:rsidRPr="00B400F6" w:rsidRDefault="00B400F6" w:rsidP="00B400F6">
      <w:pPr>
        <w:spacing w:after="0"/>
        <w:rPr>
          <w:rFonts w:ascii="Trebuchet MS" w:hAnsi="Trebuchet MS"/>
          <w:u w:val="single"/>
        </w:rPr>
      </w:pPr>
    </w:p>
    <w:p w:rsidR="00056DA4" w:rsidRDefault="00974E25" w:rsidP="00B400F6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proofErr w:type="spellStart"/>
      <w:r w:rsidRPr="00B400F6">
        <w:rPr>
          <w:rFonts w:ascii="Trebuchet MS" w:hAnsi="Trebuchet MS"/>
          <w:sz w:val="24"/>
          <w:szCs w:val="24"/>
        </w:rPr>
        <w:t>Produsele</w:t>
      </w:r>
      <w:proofErr w:type="spellEnd"/>
      <w:r w:rsidRPr="00B400F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00F6">
        <w:rPr>
          <w:rFonts w:ascii="Trebuchet MS" w:hAnsi="Trebuchet MS"/>
          <w:sz w:val="24"/>
          <w:szCs w:val="24"/>
        </w:rPr>
        <w:t>si</w:t>
      </w:r>
      <w:proofErr w:type="spellEnd"/>
      <w:r w:rsidRPr="00B400F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00F6">
        <w:rPr>
          <w:rFonts w:ascii="Trebuchet MS" w:hAnsi="Trebuchet MS"/>
          <w:sz w:val="24"/>
          <w:szCs w:val="24"/>
        </w:rPr>
        <w:t>servicile</w:t>
      </w:r>
      <w:proofErr w:type="spellEnd"/>
      <w:r w:rsidRPr="00B400F6">
        <w:rPr>
          <w:rFonts w:ascii="Trebuchet MS" w:hAnsi="Trebuchet MS"/>
          <w:sz w:val="24"/>
          <w:szCs w:val="24"/>
        </w:rPr>
        <w:t xml:space="preserve"> care </w:t>
      </w:r>
      <w:proofErr w:type="spellStart"/>
      <w:r w:rsidRPr="00B400F6">
        <w:rPr>
          <w:rFonts w:ascii="Trebuchet MS" w:hAnsi="Trebuchet MS"/>
          <w:sz w:val="24"/>
          <w:szCs w:val="24"/>
        </w:rPr>
        <w:t>fac</w:t>
      </w:r>
      <w:proofErr w:type="spellEnd"/>
      <w:r w:rsidRPr="00B400F6">
        <w:rPr>
          <w:rFonts w:ascii="Trebuchet MS" w:hAnsi="Trebuchet MS"/>
          <w:sz w:val="24"/>
          <w:szCs w:val="24"/>
        </w:rPr>
        <w:t xml:space="preserve"> parte din </w:t>
      </w:r>
      <w:proofErr w:type="spellStart"/>
      <w:r w:rsidRPr="00B400F6">
        <w:rPr>
          <w:rFonts w:ascii="Trebuchet MS" w:hAnsi="Trebuchet MS"/>
          <w:sz w:val="24"/>
          <w:szCs w:val="24"/>
        </w:rPr>
        <w:t>prezentul</w:t>
      </w:r>
      <w:proofErr w:type="spellEnd"/>
      <w:r w:rsidRPr="00B400F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00F6">
        <w:rPr>
          <w:rFonts w:ascii="Trebuchet MS" w:hAnsi="Trebuchet MS"/>
          <w:sz w:val="24"/>
          <w:szCs w:val="24"/>
        </w:rPr>
        <w:t>pachet</w:t>
      </w:r>
      <w:proofErr w:type="spellEnd"/>
      <w:r w:rsidRPr="00B400F6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B400F6">
        <w:rPr>
          <w:rFonts w:ascii="Trebuchet MS" w:hAnsi="Trebuchet MS"/>
          <w:sz w:val="24"/>
          <w:szCs w:val="24"/>
        </w:rPr>
        <w:t>nu</w:t>
      </w:r>
      <w:proofErr w:type="spellEnd"/>
      <w:r w:rsidRPr="00B400F6">
        <w:rPr>
          <w:rFonts w:ascii="Trebuchet MS" w:hAnsi="Trebuchet MS"/>
          <w:sz w:val="24"/>
          <w:szCs w:val="24"/>
        </w:rPr>
        <w:t xml:space="preserve"> se pot </w:t>
      </w:r>
      <w:proofErr w:type="spellStart"/>
      <w:r w:rsidRPr="00B400F6">
        <w:rPr>
          <w:rFonts w:ascii="Trebuchet MS" w:hAnsi="Trebuchet MS"/>
          <w:sz w:val="24"/>
          <w:szCs w:val="24"/>
        </w:rPr>
        <w:t>acorda</w:t>
      </w:r>
      <w:proofErr w:type="spellEnd"/>
      <w:r w:rsidRPr="00B400F6">
        <w:rPr>
          <w:rFonts w:ascii="Trebuchet MS" w:hAnsi="Trebuchet MS"/>
          <w:sz w:val="24"/>
          <w:szCs w:val="24"/>
        </w:rPr>
        <w:t xml:space="preserve"> individual in </w:t>
      </w:r>
      <w:proofErr w:type="spellStart"/>
      <w:r w:rsidR="007A2DC9" w:rsidRPr="00B400F6">
        <w:rPr>
          <w:rFonts w:ascii="Trebuchet MS" w:hAnsi="Trebuchet MS"/>
          <w:sz w:val="24"/>
          <w:szCs w:val="24"/>
        </w:rPr>
        <w:t>aceleasi</w:t>
      </w:r>
      <w:proofErr w:type="spellEnd"/>
      <w:r w:rsidR="007A2DC9" w:rsidRPr="00B400F6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7A2DC9" w:rsidRPr="00B400F6">
        <w:rPr>
          <w:rFonts w:ascii="Trebuchet MS" w:hAnsi="Trebuchet MS"/>
          <w:sz w:val="24"/>
          <w:szCs w:val="24"/>
        </w:rPr>
        <w:t>conditii</w:t>
      </w:r>
      <w:proofErr w:type="spellEnd"/>
      <w:r w:rsidR="007A2DC9" w:rsidRPr="00B400F6">
        <w:rPr>
          <w:rFonts w:ascii="Trebuchet MS" w:hAnsi="Trebuchet MS"/>
          <w:sz w:val="24"/>
          <w:szCs w:val="24"/>
        </w:rPr>
        <w:t xml:space="preserve"> de pret.</w:t>
      </w:r>
      <w:r w:rsidR="00056DA4">
        <w:rPr>
          <w:rFonts w:ascii="Trebuchet MS" w:hAnsi="Trebuchet MS"/>
          <w:sz w:val="24"/>
          <w:szCs w:val="24"/>
        </w:rPr>
        <w:t xml:space="preserve"> </w:t>
      </w:r>
    </w:p>
    <w:p w:rsidR="00B400F6" w:rsidRPr="00056DA4" w:rsidRDefault="00B400F6" w:rsidP="00974E25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056DA4">
        <w:rPr>
          <w:rFonts w:ascii="Trebuchet MS" w:hAnsi="Trebuchet MS"/>
          <w:b/>
        </w:rPr>
        <w:t>BT24 Student</w:t>
      </w:r>
      <w:r w:rsidRPr="00B400F6">
        <w:rPr>
          <w:rFonts w:ascii="Trebuchet MS" w:hAnsi="Trebuchet MS"/>
        </w:rPr>
        <w:t xml:space="preserve"> </w:t>
      </w:r>
      <w:proofErr w:type="spellStart"/>
      <w:proofErr w:type="gramStart"/>
      <w:r w:rsidRPr="00B400F6">
        <w:rPr>
          <w:rFonts w:ascii="Trebuchet MS" w:hAnsi="Trebuchet MS"/>
        </w:rPr>
        <w:t>este</w:t>
      </w:r>
      <w:proofErr w:type="spellEnd"/>
      <w:proofErr w:type="gramEnd"/>
      <w:r w:rsidRPr="00B400F6">
        <w:rPr>
          <w:rFonts w:ascii="Trebuchet MS" w:hAnsi="Trebuchet MS"/>
        </w:rPr>
        <w:t xml:space="preserve"> un </w:t>
      </w:r>
      <w:proofErr w:type="spellStart"/>
      <w:r w:rsidRPr="00B400F6">
        <w:rPr>
          <w:rFonts w:ascii="Trebuchet MS" w:hAnsi="Trebuchet MS"/>
        </w:rPr>
        <w:t>serviciu</w:t>
      </w:r>
      <w:proofErr w:type="spellEnd"/>
      <w:r w:rsidRPr="00B400F6">
        <w:rPr>
          <w:rFonts w:ascii="Trebuchet MS" w:hAnsi="Trebuchet MS"/>
        </w:rPr>
        <w:t xml:space="preserve"> </w:t>
      </w:r>
      <w:proofErr w:type="spellStart"/>
      <w:r w:rsidRPr="00B400F6">
        <w:rPr>
          <w:rFonts w:ascii="Trebuchet MS" w:hAnsi="Trebuchet MS"/>
        </w:rPr>
        <w:t>exclusiv</w:t>
      </w:r>
      <w:proofErr w:type="spellEnd"/>
      <w:r w:rsidRPr="00B400F6">
        <w:rPr>
          <w:rFonts w:ascii="Trebuchet MS" w:hAnsi="Trebuchet MS"/>
        </w:rPr>
        <w:t xml:space="preserve"> </w:t>
      </w:r>
      <w:proofErr w:type="spellStart"/>
      <w:r w:rsidRPr="00B400F6">
        <w:rPr>
          <w:rFonts w:ascii="Trebuchet MS" w:hAnsi="Trebuchet MS"/>
        </w:rPr>
        <w:t>destinat</w:t>
      </w:r>
      <w:proofErr w:type="spellEnd"/>
      <w:r w:rsidRPr="00B400F6">
        <w:rPr>
          <w:rFonts w:ascii="Trebuchet MS" w:hAnsi="Trebuchet MS"/>
        </w:rPr>
        <w:t xml:space="preserve"> </w:t>
      </w:r>
      <w:proofErr w:type="spellStart"/>
      <w:r w:rsidRPr="00B400F6">
        <w:rPr>
          <w:rFonts w:ascii="Trebuchet MS" w:hAnsi="Trebuchet MS"/>
        </w:rPr>
        <w:t>studentilor</w:t>
      </w:r>
      <w:proofErr w:type="spellEnd"/>
      <w:r w:rsidRPr="00B400F6">
        <w:rPr>
          <w:rFonts w:ascii="Trebuchet MS" w:hAnsi="Trebuchet MS"/>
        </w:rPr>
        <w:t xml:space="preserve"> </w:t>
      </w:r>
      <w:proofErr w:type="spellStart"/>
      <w:r w:rsidRPr="00B400F6">
        <w:rPr>
          <w:rFonts w:ascii="Trebuchet MS" w:hAnsi="Trebuchet MS"/>
        </w:rPr>
        <w:t>si</w:t>
      </w:r>
      <w:proofErr w:type="spellEnd"/>
      <w:r w:rsidRPr="00B400F6">
        <w:rPr>
          <w:rFonts w:ascii="Trebuchet MS" w:hAnsi="Trebuchet MS"/>
        </w:rPr>
        <w:t xml:space="preserve"> nu </w:t>
      </w:r>
      <w:proofErr w:type="spellStart"/>
      <w:r w:rsidRPr="00B400F6">
        <w:rPr>
          <w:rFonts w:ascii="Trebuchet MS" w:hAnsi="Trebuchet MS"/>
        </w:rPr>
        <w:t>poate</w:t>
      </w:r>
      <w:proofErr w:type="spellEnd"/>
      <w:r w:rsidRPr="00B400F6">
        <w:rPr>
          <w:rFonts w:ascii="Trebuchet MS" w:hAnsi="Trebuchet MS"/>
        </w:rPr>
        <w:t xml:space="preserve"> fi </w:t>
      </w:r>
      <w:proofErr w:type="spellStart"/>
      <w:r w:rsidRPr="00B400F6">
        <w:rPr>
          <w:rFonts w:ascii="Trebuchet MS" w:hAnsi="Trebuchet MS"/>
        </w:rPr>
        <w:t>aco</w:t>
      </w:r>
      <w:r w:rsidR="00056DA4">
        <w:rPr>
          <w:rFonts w:ascii="Trebuchet MS" w:hAnsi="Trebuchet MS"/>
        </w:rPr>
        <w:t>rdat</w:t>
      </w:r>
      <w:proofErr w:type="spellEnd"/>
      <w:r w:rsidR="00056DA4">
        <w:rPr>
          <w:rFonts w:ascii="Trebuchet MS" w:hAnsi="Trebuchet MS"/>
        </w:rPr>
        <w:t xml:space="preserve"> </w:t>
      </w:r>
      <w:proofErr w:type="spellStart"/>
      <w:r w:rsidR="00056DA4">
        <w:rPr>
          <w:rFonts w:ascii="Trebuchet MS" w:hAnsi="Trebuchet MS"/>
        </w:rPr>
        <w:t>decat</w:t>
      </w:r>
      <w:proofErr w:type="spellEnd"/>
      <w:r w:rsidR="00056DA4">
        <w:rPr>
          <w:rFonts w:ascii="Trebuchet MS" w:hAnsi="Trebuchet MS"/>
        </w:rPr>
        <w:t xml:space="preserve"> in </w:t>
      </w:r>
      <w:proofErr w:type="spellStart"/>
      <w:r w:rsidR="00056DA4">
        <w:rPr>
          <w:rFonts w:ascii="Trebuchet MS" w:hAnsi="Trebuchet MS"/>
        </w:rPr>
        <w:t>cadrul</w:t>
      </w:r>
      <w:proofErr w:type="spellEnd"/>
      <w:r w:rsidR="00056DA4">
        <w:rPr>
          <w:rFonts w:ascii="Trebuchet MS" w:hAnsi="Trebuchet MS"/>
        </w:rPr>
        <w:t xml:space="preserve"> </w:t>
      </w:r>
      <w:proofErr w:type="spellStart"/>
      <w:r w:rsidR="00056DA4">
        <w:rPr>
          <w:rFonts w:ascii="Trebuchet MS" w:hAnsi="Trebuchet MS"/>
        </w:rPr>
        <w:t>pachetului</w:t>
      </w:r>
      <w:proofErr w:type="spellEnd"/>
      <w:r w:rsidR="00056DA4">
        <w:rPr>
          <w:rFonts w:ascii="Trebuchet MS" w:hAnsi="Trebuchet MS"/>
        </w:rPr>
        <w:t>.</w:t>
      </w:r>
    </w:p>
    <w:sectPr w:rsidR="00B400F6" w:rsidRPr="00056DA4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46" w:rsidRDefault="00786646" w:rsidP="00BB7A15">
      <w:pPr>
        <w:spacing w:after="0" w:line="240" w:lineRule="auto"/>
      </w:pPr>
      <w:r>
        <w:separator/>
      </w:r>
    </w:p>
  </w:endnote>
  <w:endnote w:type="continuationSeparator" w:id="0">
    <w:p w:rsidR="00786646" w:rsidRDefault="00786646" w:rsidP="00BB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>
    <w:pPr>
      <w:pStyle w:val="Footer"/>
    </w:pPr>
    <w:r>
      <w:tab/>
    </w:r>
    <w:r>
      <w:tab/>
      <w:t xml:space="preserve">            </w:t>
    </w:r>
    <w:r>
      <w:rPr>
        <w:noProof/>
        <w:szCs w:val="20"/>
      </w:rPr>
      <w:drawing>
        <wp:inline distT="0" distB="0" distL="0" distR="0" wp14:anchorId="7A884A8D" wp14:editId="59A10094">
          <wp:extent cx="3019425" cy="238125"/>
          <wp:effectExtent l="0" t="0" r="9525" b="9525"/>
          <wp:docPr id="10" name="Picture 10" descr="banca oamenilor intreprinza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ca oamenilor intreprinzato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40C8F6EA" wp14:editId="78B54DDD">
          <wp:simplePos x="0" y="0"/>
          <wp:positionH relativeFrom="page">
            <wp:posOffset>382270</wp:posOffset>
          </wp:positionH>
          <wp:positionV relativeFrom="page">
            <wp:posOffset>9297035</wp:posOffset>
          </wp:positionV>
          <wp:extent cx="7543800" cy="714375"/>
          <wp:effectExtent l="0" t="0" r="0" b="9525"/>
          <wp:wrapNone/>
          <wp:docPr id="11" name="Picture 11" descr="LETTERHEAD_BT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_BT_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46" w:rsidRDefault="00786646" w:rsidP="00BB7A15">
      <w:pPr>
        <w:spacing w:after="0" w:line="240" w:lineRule="auto"/>
      </w:pPr>
      <w:r>
        <w:separator/>
      </w:r>
    </w:p>
  </w:footnote>
  <w:footnote w:type="continuationSeparator" w:id="0">
    <w:p w:rsidR="00786646" w:rsidRDefault="00786646" w:rsidP="00BB7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Pr="009D1CF2" w:rsidRDefault="00BB7A15" w:rsidP="00BB7A15">
    <w:pPr>
      <w:pStyle w:val="Header"/>
      <w:tabs>
        <w:tab w:val="left" w:pos="5760"/>
      </w:tabs>
      <w:rPr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671B5A" wp14:editId="7791345E">
          <wp:simplePos x="0" y="0"/>
          <wp:positionH relativeFrom="column">
            <wp:posOffset>-476250</wp:posOffset>
          </wp:positionH>
          <wp:positionV relativeFrom="paragraph">
            <wp:posOffset>-296545</wp:posOffset>
          </wp:positionV>
          <wp:extent cx="4000500" cy="646430"/>
          <wp:effectExtent l="0" t="0" r="0" b="1270"/>
          <wp:wrapNone/>
          <wp:docPr id="9" name="Picture 9" descr="BT - carte de viz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T - carte de vizi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color w:val="808080"/>
      </w:rPr>
      <w:tab/>
    </w:r>
    <w:r>
      <w:rPr>
        <w:b/>
        <w:i/>
        <w:color w:val="808080"/>
      </w:rPr>
      <w:tab/>
    </w:r>
    <w:r>
      <w:rPr>
        <w:b/>
        <w:i/>
        <w:color w:val="808080"/>
      </w:rPr>
      <w:tab/>
    </w:r>
    <w:r w:rsidRPr="002A6422">
      <w:rPr>
        <w:b/>
        <w:i/>
        <w:color w:val="808080"/>
      </w:rPr>
      <w:t>Document intern</w:t>
    </w:r>
    <w:r>
      <w:rPr>
        <w:b/>
        <w:i/>
        <w:color w:val="808080"/>
      </w:rPr>
      <w:t xml:space="preserve"> </w:t>
    </w:r>
  </w:p>
  <w:p w:rsidR="00BB7A15" w:rsidRDefault="00BB7A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A65"/>
    <w:multiLevelType w:val="hybridMultilevel"/>
    <w:tmpl w:val="0EA8A37E"/>
    <w:lvl w:ilvl="0" w:tplc="C75CAE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6C0B1E"/>
    <w:multiLevelType w:val="multilevel"/>
    <w:tmpl w:val="65584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A02D5"/>
    <w:multiLevelType w:val="multilevel"/>
    <w:tmpl w:val="921E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539BA"/>
    <w:multiLevelType w:val="hybridMultilevel"/>
    <w:tmpl w:val="8E0E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FE"/>
    <w:rsid w:val="00056DA4"/>
    <w:rsid w:val="0015291E"/>
    <w:rsid w:val="00175E70"/>
    <w:rsid w:val="00280728"/>
    <w:rsid w:val="003079FE"/>
    <w:rsid w:val="00786646"/>
    <w:rsid w:val="007A2DC9"/>
    <w:rsid w:val="00974E25"/>
    <w:rsid w:val="00A836AB"/>
    <w:rsid w:val="00B02B64"/>
    <w:rsid w:val="00B400F6"/>
    <w:rsid w:val="00BB7A15"/>
    <w:rsid w:val="00F1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FE"/>
    <w:pPr>
      <w:ind w:left="720"/>
      <w:contextualSpacing/>
    </w:pPr>
  </w:style>
  <w:style w:type="table" w:styleId="TableGrid">
    <w:name w:val="Table Grid"/>
    <w:basedOn w:val="TableNormal"/>
    <w:uiPriority w:val="59"/>
    <w:rsid w:val="0097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5E7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15"/>
  </w:style>
  <w:style w:type="paragraph" w:styleId="Footer">
    <w:name w:val="footer"/>
    <w:basedOn w:val="Normal"/>
    <w:link w:val="FooterChar"/>
    <w:uiPriority w:val="99"/>
    <w:unhideWhenUsed/>
    <w:rsid w:val="00BB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15"/>
  </w:style>
  <w:style w:type="paragraph" w:styleId="BalloonText">
    <w:name w:val="Balloon Text"/>
    <w:basedOn w:val="Normal"/>
    <w:link w:val="BalloonTextChar"/>
    <w:uiPriority w:val="99"/>
    <w:semiHidden/>
    <w:unhideWhenUsed/>
    <w:rsid w:val="00BB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9FE"/>
    <w:pPr>
      <w:ind w:left="720"/>
      <w:contextualSpacing/>
    </w:pPr>
  </w:style>
  <w:style w:type="table" w:styleId="TableGrid">
    <w:name w:val="Table Grid"/>
    <w:basedOn w:val="TableNormal"/>
    <w:uiPriority w:val="59"/>
    <w:rsid w:val="0097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5E7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A15"/>
  </w:style>
  <w:style w:type="paragraph" w:styleId="Footer">
    <w:name w:val="footer"/>
    <w:basedOn w:val="Normal"/>
    <w:link w:val="FooterChar"/>
    <w:uiPriority w:val="99"/>
    <w:unhideWhenUsed/>
    <w:rsid w:val="00BB7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A15"/>
  </w:style>
  <w:style w:type="paragraph" w:styleId="BalloonText">
    <w:name w:val="Balloon Text"/>
    <w:basedOn w:val="Normal"/>
    <w:link w:val="BalloonTextChar"/>
    <w:uiPriority w:val="99"/>
    <w:semiHidden/>
    <w:unhideWhenUsed/>
    <w:rsid w:val="00BB7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nipass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Avram</dc:creator>
  <cp:lastModifiedBy>Dan Avram</cp:lastModifiedBy>
  <cp:revision>4</cp:revision>
  <dcterms:created xsi:type="dcterms:W3CDTF">2014-09-29T13:27:00Z</dcterms:created>
  <dcterms:modified xsi:type="dcterms:W3CDTF">2014-09-29T15:17:00Z</dcterms:modified>
</cp:coreProperties>
</file>