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A" w:rsidRPr="00CC6A3E" w:rsidRDefault="00AD7438" w:rsidP="00CC6A3E">
      <w:pPr>
        <w:keepNext/>
        <w:jc w:val="center"/>
        <w:rPr>
          <w:rFonts w:cs="Times New Roman"/>
          <w:b/>
          <w:sz w:val="28"/>
          <w:szCs w:val="28"/>
          <w:lang w:val="ro-RO"/>
        </w:rPr>
      </w:pPr>
      <w:bookmarkStart w:id="0" w:name="_GoBack"/>
      <w:bookmarkEnd w:id="0"/>
      <w:r w:rsidRPr="00CC6A3E">
        <w:rPr>
          <w:rFonts w:cs="Times New Roman"/>
          <w:b/>
          <w:sz w:val="28"/>
          <w:szCs w:val="28"/>
          <w:lang w:val="ro-RO"/>
        </w:rPr>
        <w:t>TITLUL LUCRĂRII - TIMES NEW ROMAN (TNR), 14, BOLD, CENTRAT</w:t>
      </w:r>
    </w:p>
    <w:p w:rsidR="00AD7438" w:rsidRPr="00CC6A3E" w:rsidRDefault="00AD7438" w:rsidP="00CC6A3E">
      <w:pPr>
        <w:keepNext/>
        <w:rPr>
          <w:lang w:val="ro-RO"/>
        </w:rPr>
      </w:pPr>
    </w:p>
    <w:p w:rsidR="00334B4B" w:rsidRPr="00CC6A3E" w:rsidRDefault="00334B4B" w:rsidP="00CC6A3E">
      <w:pPr>
        <w:keepNext/>
        <w:jc w:val="center"/>
        <w:rPr>
          <w:b/>
          <w:lang w:val="ro-RO"/>
        </w:rPr>
      </w:pPr>
      <w:r w:rsidRPr="00CC6A3E">
        <w:rPr>
          <w:b/>
          <w:lang w:val="ro-RO"/>
        </w:rPr>
        <w:t>Autor Nume Autor Prenume</w:t>
      </w:r>
    </w:p>
    <w:p w:rsidR="00334B4B" w:rsidRPr="00CC6A3E" w:rsidRDefault="00334B4B" w:rsidP="00CC6A3E">
      <w:pPr>
        <w:keepNext/>
        <w:jc w:val="center"/>
        <w:rPr>
          <w:b/>
          <w:lang w:val="ro-RO"/>
        </w:rPr>
      </w:pPr>
      <w:r w:rsidRPr="00CC6A3E">
        <w:rPr>
          <w:b/>
          <w:lang w:val="ro-RO"/>
        </w:rPr>
        <w:t>Autor Nume Autor Prenume</w:t>
      </w:r>
    </w:p>
    <w:p w:rsidR="00334B4B" w:rsidRPr="00CC6A3E" w:rsidRDefault="00334B4B" w:rsidP="00CC6A3E">
      <w:pPr>
        <w:keepNext/>
        <w:jc w:val="center"/>
        <w:rPr>
          <w:b/>
          <w:lang w:val="ro-RO"/>
        </w:rPr>
      </w:pPr>
      <w:r w:rsidRPr="00CC6A3E">
        <w:rPr>
          <w:b/>
          <w:lang w:val="ro-RO"/>
        </w:rPr>
        <w:t>Autor Nume Autor Prenume</w:t>
      </w:r>
    </w:p>
    <w:p w:rsidR="00334B4B" w:rsidRPr="00CC6A3E" w:rsidRDefault="00334B4B" w:rsidP="00CC6A3E">
      <w:pPr>
        <w:keepNext/>
        <w:jc w:val="center"/>
        <w:rPr>
          <w:b/>
          <w:lang w:val="ro-RO"/>
        </w:rPr>
      </w:pPr>
    </w:p>
    <w:p w:rsidR="00334B4B" w:rsidRPr="00CC6A3E" w:rsidRDefault="00334B4B" w:rsidP="00CC6A3E">
      <w:pPr>
        <w:keepNext/>
        <w:jc w:val="center"/>
        <w:rPr>
          <w:b/>
          <w:sz w:val="22"/>
          <w:szCs w:val="20"/>
          <w:lang w:val="ro-RO"/>
        </w:rPr>
      </w:pPr>
      <w:r w:rsidRPr="00CC6A3E">
        <w:rPr>
          <w:b/>
          <w:sz w:val="22"/>
          <w:szCs w:val="20"/>
          <w:lang w:val="ro-RO"/>
        </w:rPr>
        <w:t>Universitatea și Facultatea reprezentată</w:t>
      </w:r>
    </w:p>
    <w:p w:rsidR="00334B4B" w:rsidRPr="00CC6A3E" w:rsidRDefault="00334B4B" w:rsidP="00CC6A3E">
      <w:pPr>
        <w:keepNext/>
        <w:jc w:val="center"/>
        <w:rPr>
          <w:b/>
          <w:sz w:val="22"/>
          <w:lang w:val="ro-RO"/>
        </w:rPr>
      </w:pPr>
      <w:r w:rsidRPr="00CC6A3E">
        <w:rPr>
          <w:b/>
          <w:sz w:val="22"/>
          <w:szCs w:val="20"/>
          <w:lang w:val="ro-RO"/>
        </w:rPr>
        <w:t>Universitatea și Facultatea reprezentată</w:t>
      </w:r>
    </w:p>
    <w:p w:rsidR="00334B4B" w:rsidRPr="00CC6A3E" w:rsidRDefault="00334B4B" w:rsidP="00CC6A3E">
      <w:pPr>
        <w:keepNext/>
        <w:jc w:val="center"/>
        <w:rPr>
          <w:b/>
          <w:sz w:val="22"/>
          <w:lang w:val="ro-RO"/>
        </w:rPr>
      </w:pPr>
      <w:r w:rsidRPr="00CC6A3E">
        <w:rPr>
          <w:b/>
          <w:sz w:val="22"/>
          <w:szCs w:val="20"/>
          <w:lang w:val="ro-RO"/>
        </w:rPr>
        <w:t>Universitatea și Facultatea reprezentată</w:t>
      </w:r>
    </w:p>
    <w:p w:rsidR="00334B4B" w:rsidRPr="00CC6A3E" w:rsidRDefault="00334B4B" w:rsidP="00CC6A3E">
      <w:pPr>
        <w:keepNext/>
        <w:jc w:val="center"/>
        <w:rPr>
          <w:b/>
          <w:sz w:val="22"/>
          <w:lang w:val="ro-RO"/>
        </w:rPr>
      </w:pPr>
    </w:p>
    <w:p w:rsidR="00334B4B" w:rsidRPr="00CC6A3E" w:rsidRDefault="00334B4B" w:rsidP="00CC6A3E">
      <w:pPr>
        <w:keepNext/>
        <w:jc w:val="center"/>
        <w:rPr>
          <w:b/>
          <w:sz w:val="22"/>
          <w:lang w:val="ro-RO"/>
        </w:rPr>
      </w:pPr>
    </w:p>
    <w:p w:rsidR="00334B4B" w:rsidRPr="00CC6A3E" w:rsidRDefault="00334B4B" w:rsidP="00CC6A3E">
      <w:pPr>
        <w:keepNext/>
        <w:rPr>
          <w:i/>
          <w:sz w:val="20"/>
          <w:lang w:val="ro-RO"/>
        </w:rPr>
      </w:pPr>
      <w:r w:rsidRPr="00CC6A3E">
        <w:rPr>
          <w:i/>
          <w:sz w:val="20"/>
          <w:lang w:val="ro-RO"/>
        </w:rPr>
        <w:t xml:space="preserve">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Rezumatul în limba română </w:t>
      </w:r>
    </w:p>
    <w:p w:rsidR="00334B4B" w:rsidRPr="00CC6A3E" w:rsidRDefault="00334B4B" w:rsidP="00CC6A3E">
      <w:pPr>
        <w:keepNext/>
        <w:rPr>
          <w:i/>
          <w:sz w:val="20"/>
          <w:lang w:val="ro-RO"/>
        </w:rPr>
      </w:pPr>
      <w:r w:rsidRPr="00CC6A3E">
        <w:rPr>
          <w:i/>
          <w:sz w:val="20"/>
          <w:lang w:val="ro-RO"/>
        </w:rPr>
        <w:t>MAXIM 250 CUVINTE</w:t>
      </w:r>
    </w:p>
    <w:p w:rsidR="00334B4B" w:rsidRPr="00CC6A3E" w:rsidRDefault="00334B4B" w:rsidP="00CC6A3E">
      <w:pPr>
        <w:keepNext/>
        <w:jc w:val="center"/>
        <w:rPr>
          <w:i/>
          <w:sz w:val="20"/>
          <w:lang w:val="ro-RO"/>
        </w:rPr>
      </w:pPr>
    </w:p>
    <w:p w:rsidR="00334B4B" w:rsidRPr="00CC6A3E" w:rsidRDefault="00334B4B" w:rsidP="00CC6A3E">
      <w:pPr>
        <w:keepNext/>
        <w:rPr>
          <w:i/>
          <w:sz w:val="20"/>
          <w:lang w:val="ro-RO"/>
        </w:rPr>
      </w:pPr>
      <w:r w:rsidRPr="00CC6A3E">
        <w:rPr>
          <w:i/>
          <w:sz w:val="20"/>
          <w:lang w:val="ro-RO"/>
        </w:rPr>
        <w:t xml:space="preserve">Rezumatul în limba engleză/franceză Rezumatul în limba engleză/franceză Rezumatul în limba engleză/franceză Rezumatul în limba engleză/franceză Rezumatul în limba engleză/franceză Rezumatul în limba engleză/franceză Rezumatul în limba engleză/franceză Rezumatul în limba engleză/franceză Rezumatul în limba engleză/franceză Rezumatul în limba engleză/franceză Rezumatul în limba engleză/franceză Rezumatul în limba engleză/franceză Rezumatul în limba engleză/franceză Rezumatul în limba engleză/franceză </w:t>
      </w:r>
    </w:p>
    <w:p w:rsidR="00334B4B" w:rsidRPr="00CC6A3E" w:rsidRDefault="00334B4B" w:rsidP="00CC6A3E">
      <w:pPr>
        <w:keepNext/>
        <w:rPr>
          <w:i/>
          <w:sz w:val="20"/>
          <w:lang w:val="ro-RO"/>
        </w:rPr>
      </w:pPr>
      <w:r w:rsidRPr="00CC6A3E">
        <w:rPr>
          <w:i/>
          <w:sz w:val="20"/>
          <w:lang w:val="ro-RO"/>
        </w:rPr>
        <w:t>MAXIM 250 CUVINTE</w:t>
      </w:r>
    </w:p>
    <w:p w:rsidR="00334B4B" w:rsidRPr="00CC6A3E" w:rsidRDefault="00334B4B" w:rsidP="00CC6A3E">
      <w:pPr>
        <w:keepNext/>
        <w:rPr>
          <w:i/>
          <w:sz w:val="20"/>
          <w:lang w:val="ro-RO"/>
        </w:rPr>
      </w:pPr>
    </w:p>
    <w:p w:rsidR="00331986" w:rsidRPr="00CC6A3E" w:rsidRDefault="00331986" w:rsidP="00CC6A3E">
      <w:pPr>
        <w:keepNext/>
        <w:rPr>
          <w:i/>
          <w:sz w:val="20"/>
          <w:lang w:val="ro-RO"/>
        </w:rPr>
      </w:pPr>
      <w:r w:rsidRPr="00CC6A3E">
        <w:rPr>
          <w:i/>
          <w:sz w:val="20"/>
          <w:lang w:val="ro-RO"/>
        </w:rPr>
        <w:t>Cuvinte cheie: maxim 6 cuvinte cheie</w:t>
      </w:r>
    </w:p>
    <w:p w:rsidR="00331986" w:rsidRPr="00CC6A3E" w:rsidRDefault="00331986" w:rsidP="00CC6A3E">
      <w:pPr>
        <w:keepNext/>
        <w:rPr>
          <w:i/>
          <w:sz w:val="20"/>
          <w:lang w:val="ro-RO"/>
        </w:rPr>
      </w:pPr>
    </w:p>
    <w:p w:rsidR="00331986" w:rsidRPr="00CC6A3E" w:rsidRDefault="00331986" w:rsidP="00CC6A3E">
      <w:pPr>
        <w:keepNext/>
        <w:rPr>
          <w:b/>
          <w:lang w:val="ro-RO"/>
        </w:rPr>
      </w:pPr>
      <w:r w:rsidRPr="00CC6A3E">
        <w:rPr>
          <w:b/>
          <w:lang w:val="ro-RO"/>
        </w:rPr>
        <w:t>Titlu Capitol</w:t>
      </w:r>
    </w:p>
    <w:p w:rsidR="00FA31C9" w:rsidRPr="00CC6A3E" w:rsidRDefault="00FA31C9" w:rsidP="00CC6A3E">
      <w:pPr>
        <w:keepNext/>
        <w:rPr>
          <w:b/>
          <w:lang w:val="ro-RO"/>
        </w:rPr>
      </w:pPr>
      <w:r w:rsidRPr="00CC6A3E">
        <w:rPr>
          <w:szCs w:val="20"/>
          <w:lang w:val="ro-RO"/>
        </w:rPr>
        <w:t>Textul lucrării se scrie cu font TNR, 12, normal, spațiere la un rând, aliniat stânga-dreapta</w:t>
      </w:r>
      <w:r w:rsidR="00CC6A3E" w:rsidRPr="00CC6A3E">
        <w:rPr>
          <w:szCs w:val="20"/>
          <w:lang w:val="ro-RO"/>
        </w:rPr>
        <w:t>. Textul în limba română se va scrie obligatoriu cu diacritice românești.</w:t>
      </w:r>
    </w:p>
    <w:p w:rsidR="00FA31C9" w:rsidRPr="00CC6A3E" w:rsidRDefault="00FA31C9" w:rsidP="00CC6A3E">
      <w:pPr>
        <w:keepNext/>
        <w:rPr>
          <w:b/>
          <w:lang w:val="ro-RO"/>
        </w:rPr>
      </w:pPr>
    </w:p>
    <w:p w:rsidR="00331986" w:rsidRPr="00CC6A3E" w:rsidRDefault="00331986" w:rsidP="00CC6A3E">
      <w:pPr>
        <w:keepNext/>
        <w:rPr>
          <w:b/>
          <w:lang w:val="ro-RO"/>
        </w:rPr>
      </w:pPr>
      <w:r w:rsidRPr="00CC6A3E">
        <w:rPr>
          <w:b/>
          <w:lang w:val="ro-RO"/>
        </w:rPr>
        <w:t>Titlu Subcapitol</w:t>
      </w:r>
    </w:p>
    <w:p w:rsidR="00331986" w:rsidRPr="00CC6A3E" w:rsidRDefault="00FA31C9" w:rsidP="00CC6A3E">
      <w:pPr>
        <w:keepNext/>
        <w:rPr>
          <w:b/>
          <w:lang w:val="ro-RO"/>
        </w:rPr>
      </w:pPr>
      <w:r w:rsidRPr="00CC6A3E">
        <w:rPr>
          <w:szCs w:val="20"/>
          <w:lang w:val="ro-RO"/>
        </w:rPr>
        <w:t>Textul lucrării se scrie cu font TNR, 12, normal, spațiere la un rând, aliniat stânga-dreapta</w:t>
      </w:r>
    </w:p>
    <w:p w:rsidR="00331986" w:rsidRPr="00CC6A3E" w:rsidRDefault="00331986" w:rsidP="00CC6A3E">
      <w:pPr>
        <w:keepNext/>
        <w:rPr>
          <w:b/>
          <w:lang w:val="ro-RO"/>
        </w:rPr>
      </w:pPr>
    </w:p>
    <w:p w:rsidR="00334B4B" w:rsidRPr="00CC6A3E" w:rsidRDefault="00FA31C9" w:rsidP="00CC6A3E">
      <w:pPr>
        <w:keepNext/>
        <w:jc w:val="center"/>
        <w:rPr>
          <w:i/>
          <w:sz w:val="22"/>
          <w:lang w:val="ro-RO"/>
        </w:rPr>
      </w:pPr>
      <w:r w:rsidRPr="00CC6A3E">
        <w:rPr>
          <w:i/>
          <w:noProof/>
          <w:sz w:val="22"/>
          <w:lang w:val="ro-RO" w:eastAsia="ro-RO"/>
        </w:rPr>
        <w:drawing>
          <wp:inline distT="0" distB="0" distL="0" distR="0" wp14:anchorId="17183FD9" wp14:editId="18562A72">
            <wp:extent cx="2359660" cy="22129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9660" cy="2212975"/>
                    </a:xfrm>
                    <a:prstGeom prst="rect">
                      <a:avLst/>
                    </a:prstGeom>
                    <a:noFill/>
                  </pic:spPr>
                </pic:pic>
              </a:graphicData>
            </a:graphic>
          </wp:inline>
        </w:drawing>
      </w:r>
    </w:p>
    <w:p w:rsidR="00FA31C9" w:rsidRPr="00CC6A3E" w:rsidRDefault="00FA31C9" w:rsidP="00CC6A3E">
      <w:pPr>
        <w:keepNext/>
        <w:jc w:val="center"/>
        <w:rPr>
          <w:sz w:val="22"/>
          <w:lang w:val="ro-RO"/>
        </w:rPr>
      </w:pPr>
      <w:r w:rsidRPr="00CC6A3E">
        <w:rPr>
          <w:sz w:val="22"/>
          <w:lang w:val="ro-RO"/>
        </w:rPr>
        <w:t xml:space="preserve">Fig. 1. </w:t>
      </w:r>
      <w:proofErr w:type="spellStart"/>
      <w:r w:rsidRPr="00CC6A3E">
        <w:rPr>
          <w:sz w:val="22"/>
          <w:lang w:val="ro-RO"/>
        </w:rPr>
        <w:t>Explicatii</w:t>
      </w:r>
      <w:proofErr w:type="spellEnd"/>
      <w:r w:rsidRPr="00CC6A3E">
        <w:rPr>
          <w:sz w:val="22"/>
          <w:lang w:val="ro-RO"/>
        </w:rPr>
        <w:t xml:space="preserve"> figura</w:t>
      </w:r>
    </w:p>
    <w:p w:rsidR="00FA31C9" w:rsidRPr="00CC6A3E" w:rsidRDefault="00FA31C9" w:rsidP="00CC6A3E">
      <w:pPr>
        <w:keepNext/>
        <w:jc w:val="center"/>
        <w:rPr>
          <w:i/>
          <w:sz w:val="16"/>
          <w:lang w:val="ro-RO"/>
        </w:rPr>
      </w:pPr>
      <w:r w:rsidRPr="00CC6A3E">
        <w:rPr>
          <w:i/>
          <w:sz w:val="16"/>
          <w:lang w:val="ro-RO"/>
        </w:rPr>
        <w:t>Sursa: se menționează, Times New Roman, 8, italic</w:t>
      </w:r>
    </w:p>
    <w:p w:rsidR="00FA31C9" w:rsidRPr="00CC6A3E" w:rsidRDefault="00FA31C9" w:rsidP="00CC6A3E">
      <w:pPr>
        <w:keepNext/>
        <w:jc w:val="center"/>
        <w:rPr>
          <w:i/>
          <w:sz w:val="16"/>
          <w:lang w:val="ro-RO"/>
        </w:rPr>
      </w:pPr>
    </w:p>
    <w:p w:rsidR="00FA31C9" w:rsidRPr="00CC6A3E" w:rsidRDefault="00FA31C9" w:rsidP="00CC6A3E">
      <w:pPr>
        <w:keepNext/>
        <w:jc w:val="center"/>
        <w:rPr>
          <w:i/>
          <w:sz w:val="16"/>
          <w:lang w:val="ro-RO"/>
        </w:rPr>
      </w:pPr>
    </w:p>
    <w:p w:rsidR="00FA31C9" w:rsidRPr="00CC6A3E" w:rsidRDefault="00FA31C9" w:rsidP="00CC6A3E">
      <w:pPr>
        <w:keepNext/>
        <w:jc w:val="right"/>
        <w:rPr>
          <w:sz w:val="22"/>
          <w:lang w:val="ro-RO"/>
        </w:rPr>
      </w:pPr>
      <w:r w:rsidRPr="00CC6A3E">
        <w:rPr>
          <w:sz w:val="22"/>
          <w:lang w:val="ro-RO"/>
        </w:rPr>
        <w:t>Tabel 1</w:t>
      </w:r>
    </w:p>
    <w:p w:rsidR="00FA31C9" w:rsidRPr="00CC6A3E" w:rsidRDefault="00714335" w:rsidP="00CC6A3E">
      <w:pPr>
        <w:keepNext/>
        <w:jc w:val="center"/>
        <w:rPr>
          <w:sz w:val="22"/>
          <w:lang w:val="ro-RO"/>
        </w:rPr>
      </w:pPr>
      <w:r w:rsidRPr="00CC6A3E">
        <w:rPr>
          <w:sz w:val="22"/>
          <w:lang w:val="ro-RO"/>
        </w:rPr>
        <w:t>Denumire/explicații tabel</w:t>
      </w:r>
    </w:p>
    <w:tbl>
      <w:tblPr>
        <w:tblStyle w:val="TableGrid"/>
        <w:tblW w:w="0" w:type="auto"/>
        <w:tblLook w:val="04A0" w:firstRow="1" w:lastRow="0" w:firstColumn="1" w:lastColumn="0" w:noHBand="0" w:noVBand="1"/>
      </w:tblPr>
      <w:tblGrid>
        <w:gridCol w:w="3190"/>
        <w:gridCol w:w="3190"/>
        <w:gridCol w:w="3191"/>
      </w:tblGrid>
      <w:tr w:rsidR="00FA31C9" w:rsidRPr="00CC6A3E" w:rsidTr="00FA31C9">
        <w:tc>
          <w:tcPr>
            <w:tcW w:w="3190" w:type="dxa"/>
          </w:tcPr>
          <w:p w:rsidR="00FA31C9" w:rsidRPr="00CC6A3E" w:rsidRDefault="00FA31C9" w:rsidP="00CC6A3E">
            <w:pPr>
              <w:keepNext/>
              <w:jc w:val="center"/>
              <w:rPr>
                <w:i/>
                <w:szCs w:val="24"/>
                <w:lang w:val="ro-RO"/>
              </w:rPr>
            </w:pPr>
            <w:proofErr w:type="spellStart"/>
            <w:r w:rsidRPr="00CC6A3E">
              <w:rPr>
                <w:i/>
                <w:szCs w:val="24"/>
                <w:lang w:val="ro-RO"/>
              </w:rPr>
              <w:t>Nr.Crt</w:t>
            </w:r>
            <w:proofErr w:type="spellEnd"/>
          </w:p>
        </w:tc>
        <w:tc>
          <w:tcPr>
            <w:tcW w:w="3190" w:type="dxa"/>
          </w:tcPr>
          <w:p w:rsidR="00FA31C9" w:rsidRPr="00CC6A3E" w:rsidRDefault="00FA31C9" w:rsidP="00CC6A3E">
            <w:pPr>
              <w:keepNext/>
              <w:jc w:val="center"/>
              <w:rPr>
                <w:i/>
                <w:szCs w:val="24"/>
                <w:lang w:val="ro-RO"/>
              </w:rPr>
            </w:pPr>
            <w:r w:rsidRPr="00CC6A3E">
              <w:rPr>
                <w:i/>
                <w:szCs w:val="24"/>
                <w:lang w:val="ro-RO"/>
              </w:rPr>
              <w:t>Tabel</w:t>
            </w:r>
          </w:p>
        </w:tc>
        <w:tc>
          <w:tcPr>
            <w:tcW w:w="3191" w:type="dxa"/>
          </w:tcPr>
          <w:p w:rsidR="00FA31C9" w:rsidRPr="00CC6A3E" w:rsidRDefault="00FA31C9" w:rsidP="00CC6A3E">
            <w:pPr>
              <w:keepNext/>
              <w:jc w:val="center"/>
              <w:rPr>
                <w:i/>
                <w:szCs w:val="24"/>
                <w:lang w:val="ro-RO"/>
              </w:rPr>
            </w:pPr>
            <w:r w:rsidRPr="00CC6A3E">
              <w:rPr>
                <w:i/>
                <w:szCs w:val="24"/>
                <w:lang w:val="ro-RO"/>
              </w:rPr>
              <w:t>Tabel</w:t>
            </w:r>
          </w:p>
        </w:tc>
      </w:tr>
      <w:tr w:rsidR="00FA31C9" w:rsidRPr="00CC6A3E" w:rsidTr="00FA31C9">
        <w:tc>
          <w:tcPr>
            <w:tcW w:w="3190" w:type="dxa"/>
          </w:tcPr>
          <w:p w:rsidR="00FA31C9" w:rsidRPr="00CC6A3E" w:rsidRDefault="00FA31C9" w:rsidP="00CC6A3E">
            <w:pPr>
              <w:keepNext/>
              <w:jc w:val="center"/>
              <w:rPr>
                <w:i/>
                <w:szCs w:val="24"/>
                <w:lang w:val="ro-RO"/>
              </w:rPr>
            </w:pPr>
          </w:p>
        </w:tc>
        <w:tc>
          <w:tcPr>
            <w:tcW w:w="3190" w:type="dxa"/>
          </w:tcPr>
          <w:p w:rsidR="00FA31C9" w:rsidRPr="00CC6A3E" w:rsidRDefault="00FA31C9" w:rsidP="00CC6A3E">
            <w:pPr>
              <w:keepNext/>
              <w:jc w:val="center"/>
              <w:rPr>
                <w:i/>
                <w:szCs w:val="24"/>
                <w:lang w:val="ro-RO"/>
              </w:rPr>
            </w:pPr>
          </w:p>
        </w:tc>
        <w:tc>
          <w:tcPr>
            <w:tcW w:w="3191" w:type="dxa"/>
          </w:tcPr>
          <w:p w:rsidR="00FA31C9" w:rsidRPr="00CC6A3E" w:rsidRDefault="00FA31C9" w:rsidP="00CC6A3E">
            <w:pPr>
              <w:keepNext/>
              <w:jc w:val="center"/>
              <w:rPr>
                <w:i/>
                <w:szCs w:val="24"/>
                <w:lang w:val="ro-RO"/>
              </w:rPr>
            </w:pPr>
          </w:p>
        </w:tc>
      </w:tr>
    </w:tbl>
    <w:p w:rsidR="00714335" w:rsidRPr="00CC6A3E" w:rsidRDefault="00714335" w:rsidP="00CC6A3E">
      <w:pPr>
        <w:keepNext/>
        <w:rPr>
          <w:i/>
          <w:sz w:val="16"/>
          <w:lang w:val="ro-RO"/>
        </w:rPr>
      </w:pPr>
      <w:r w:rsidRPr="00CC6A3E">
        <w:rPr>
          <w:i/>
          <w:sz w:val="16"/>
          <w:lang w:val="ro-RO"/>
        </w:rPr>
        <w:t>Sursa: se menționează, Times New Roman, 8, italic</w:t>
      </w:r>
    </w:p>
    <w:p w:rsidR="00FA31C9" w:rsidRPr="00CC6A3E" w:rsidRDefault="00FA31C9" w:rsidP="00CC6A3E">
      <w:pPr>
        <w:keepNext/>
        <w:rPr>
          <w:lang w:val="ro-RO"/>
        </w:rPr>
      </w:pPr>
    </w:p>
    <w:p w:rsidR="00714335" w:rsidRPr="00CC6A3E" w:rsidRDefault="00714335" w:rsidP="00CC6A3E">
      <w:pPr>
        <w:keepNext/>
        <w:rPr>
          <w:lang w:val="ro-RO"/>
        </w:rPr>
      </w:pPr>
      <w:r w:rsidRPr="00CC6A3E">
        <w:rPr>
          <w:lang w:val="ro-RO"/>
        </w:rPr>
        <w:lastRenderedPageBreak/>
        <w:t>Formulele se vor redacta cu font TNR, 11, normal, respectând convențiile uzuale privind stilul și dimensiunile pentru variabile, funcții, vectori etc. Fiecare formulă va amplasată centrat și se numerotează în dreapta, între paranteze rotunde;</w:t>
      </w:r>
    </w:p>
    <w:p w:rsidR="00697F02" w:rsidRPr="00CC6A3E" w:rsidRDefault="00697F02" w:rsidP="00CC6A3E">
      <w:pPr>
        <w:keepNext/>
        <w:rPr>
          <w:lang w:val="ro-RO"/>
        </w:rPr>
      </w:pPr>
    </w:p>
    <w:p w:rsidR="00697F02" w:rsidRPr="00CC6A3E" w:rsidRDefault="00697F02" w:rsidP="00CC6A3E">
      <w:pPr>
        <w:keepNext/>
        <w:jc w:val="center"/>
        <w:rPr>
          <w:rFonts w:eastAsiaTheme="minorEastAsia"/>
          <w:sz w:val="22"/>
          <w:lang w:val="ro-RO"/>
        </w:rPr>
      </w:pPr>
      <m:oMath>
        <m:r>
          <w:rPr>
            <w:rFonts w:ascii="Cambria Math" w:hAnsi="Cambria Math"/>
            <w:sz w:val="22"/>
            <w:lang w:val="ro-RO"/>
          </w:rPr>
          <m:t>A=π</m:t>
        </m:r>
        <m:sSup>
          <m:sSupPr>
            <m:ctrlPr>
              <w:rPr>
                <w:rFonts w:ascii="Cambria Math" w:hAnsi="Cambria Math"/>
                <w:sz w:val="22"/>
                <w:lang w:val="ro-RO"/>
              </w:rPr>
            </m:ctrlPr>
          </m:sSupPr>
          <m:e>
            <m:r>
              <w:rPr>
                <w:rFonts w:ascii="Cambria Math" w:hAnsi="Cambria Math"/>
                <w:sz w:val="22"/>
                <w:lang w:val="ro-RO"/>
              </w:rPr>
              <m:t>r</m:t>
            </m:r>
          </m:e>
          <m:sup>
            <m:r>
              <w:rPr>
                <w:rFonts w:ascii="Cambria Math" w:hAnsi="Cambria Math"/>
                <w:sz w:val="22"/>
                <w:lang w:val="ro-RO"/>
              </w:rPr>
              <m:t>2</m:t>
            </m:r>
          </m:sup>
        </m:sSup>
      </m:oMath>
      <w:r w:rsidRPr="00CC6A3E">
        <w:rPr>
          <w:rFonts w:eastAsiaTheme="minorEastAsia"/>
          <w:sz w:val="22"/>
          <w:lang w:val="ro-RO"/>
        </w:rPr>
        <w:t xml:space="preserve">   (1)</w:t>
      </w:r>
    </w:p>
    <w:p w:rsidR="00697F02" w:rsidRPr="00CC6A3E" w:rsidRDefault="00697F02" w:rsidP="00CC6A3E">
      <w:pPr>
        <w:keepNext/>
        <w:rPr>
          <w:lang w:val="ro-RO"/>
        </w:rPr>
      </w:pPr>
    </w:p>
    <w:p w:rsidR="00697F02" w:rsidRPr="00CC6A3E" w:rsidRDefault="00697F02" w:rsidP="00CC6A3E">
      <w:pPr>
        <w:keepNext/>
        <w:rPr>
          <w:lang w:val="ro-RO"/>
        </w:rPr>
      </w:pPr>
      <w:r w:rsidRPr="00CC6A3E">
        <w:rPr>
          <w:lang w:val="ro-RO"/>
        </w:rPr>
        <w:t>Trimiterile la sursele bibliografice</w:t>
      </w:r>
      <w:r w:rsidRPr="00CC6A3E">
        <w:rPr>
          <w:rStyle w:val="FootnoteReference"/>
          <w:lang w:val="ro-RO"/>
        </w:rPr>
        <w:footnoteReference w:id="1"/>
      </w:r>
      <w:r w:rsidRPr="00CC6A3E">
        <w:rPr>
          <w:lang w:val="ro-RO"/>
        </w:rPr>
        <w:t xml:space="preserve"> se inserează în subsolul paginii, ca note de subsol, menționându-se numele autorilor, titlul lucrării, editura, localitatea, anul apariției și pagina.</w:t>
      </w:r>
    </w:p>
    <w:p w:rsidR="00697F02" w:rsidRPr="00CC6A3E" w:rsidRDefault="00697F02" w:rsidP="00CC6A3E">
      <w:pPr>
        <w:keepNext/>
        <w:rPr>
          <w:lang w:val="ro-RO"/>
        </w:rPr>
      </w:pPr>
    </w:p>
    <w:p w:rsidR="00697F02" w:rsidRPr="00CC6A3E" w:rsidRDefault="00697F02" w:rsidP="00CC6A3E">
      <w:pPr>
        <w:keepNext/>
        <w:rPr>
          <w:b/>
          <w:lang w:val="ro-RO"/>
        </w:rPr>
      </w:pPr>
      <w:r w:rsidRPr="00CC6A3E">
        <w:rPr>
          <w:b/>
          <w:lang w:val="ro-RO"/>
        </w:rPr>
        <w:t>Bibliografie</w:t>
      </w:r>
    </w:p>
    <w:p w:rsidR="00697F02" w:rsidRPr="00CC6A3E" w:rsidRDefault="00CC6A3E" w:rsidP="00CC6A3E">
      <w:pPr>
        <w:keepNext/>
        <w:rPr>
          <w:lang w:val="ro-RO"/>
        </w:rPr>
      </w:pPr>
      <w:r w:rsidRPr="00CC6A3E">
        <w:rPr>
          <w:lang w:val="ro-RO"/>
        </w:rPr>
        <w:t xml:space="preserve">Bantaș, Andrei; </w:t>
      </w:r>
      <w:proofErr w:type="spellStart"/>
      <w:r w:rsidRPr="00CC6A3E">
        <w:rPr>
          <w:lang w:val="ro-RO"/>
        </w:rPr>
        <w:t>Gălăț</w:t>
      </w:r>
      <w:r w:rsidR="00697F02" w:rsidRPr="00CC6A3E">
        <w:rPr>
          <w:lang w:val="ro-RO"/>
        </w:rPr>
        <w:t>eanu-Farnoaga</w:t>
      </w:r>
      <w:proofErr w:type="spellEnd"/>
      <w:r w:rsidR="00697F02" w:rsidRPr="00CC6A3E">
        <w:rPr>
          <w:lang w:val="ro-RO"/>
        </w:rPr>
        <w:t xml:space="preserve">, Georgiana - </w:t>
      </w:r>
      <w:r w:rsidR="00697F02" w:rsidRPr="00CC6A3E">
        <w:rPr>
          <w:i/>
          <w:lang w:val="ro-RO"/>
        </w:rPr>
        <w:t>Limba engleză prin exerciţii</w:t>
      </w:r>
      <w:r w:rsidR="00697F02" w:rsidRPr="00CC6A3E">
        <w:rPr>
          <w:lang w:val="ro-RO"/>
        </w:rPr>
        <w:t>, Editura Niculescu, 1999.</w:t>
      </w:r>
    </w:p>
    <w:p w:rsidR="00697F02" w:rsidRPr="00CC6A3E" w:rsidRDefault="00697F02" w:rsidP="00CC6A3E">
      <w:pPr>
        <w:keepNext/>
        <w:rPr>
          <w:lang w:val="ro-RO"/>
        </w:rPr>
      </w:pPr>
      <w:proofErr w:type="spellStart"/>
      <w:r w:rsidRPr="00CC6A3E">
        <w:rPr>
          <w:lang w:val="ro-RO"/>
        </w:rPr>
        <w:t>Eszter</w:t>
      </w:r>
      <w:proofErr w:type="spellEnd"/>
      <w:r w:rsidRPr="00CC6A3E">
        <w:rPr>
          <w:lang w:val="ro-RO"/>
        </w:rPr>
        <w:t xml:space="preserve"> Timar </w:t>
      </w:r>
      <w:r w:rsidRPr="00CC6A3E">
        <w:rPr>
          <w:i/>
          <w:lang w:val="ro-RO"/>
        </w:rPr>
        <w:t>– Limba engleză în teste şi exerciţii</w:t>
      </w:r>
      <w:r w:rsidRPr="00CC6A3E">
        <w:rPr>
          <w:lang w:val="ro-RO"/>
        </w:rPr>
        <w:t xml:space="preserve"> – traducere Anca </w:t>
      </w:r>
      <w:proofErr w:type="spellStart"/>
      <w:r w:rsidRPr="00CC6A3E">
        <w:rPr>
          <w:lang w:val="ro-RO"/>
        </w:rPr>
        <w:t>Sevcenco</w:t>
      </w:r>
      <w:proofErr w:type="spellEnd"/>
      <w:r w:rsidRPr="00CC6A3E">
        <w:rPr>
          <w:lang w:val="ro-RO"/>
        </w:rPr>
        <w:t>, Bucureşti, Editura Teora, 1997</w:t>
      </w:r>
    </w:p>
    <w:p w:rsidR="00697F02" w:rsidRPr="00CC6A3E" w:rsidRDefault="00697F02" w:rsidP="00CC6A3E">
      <w:pPr>
        <w:keepNext/>
        <w:rPr>
          <w:lang w:val="ro-RO"/>
        </w:rPr>
      </w:pPr>
      <w:r w:rsidRPr="00CC6A3E">
        <w:rPr>
          <w:lang w:val="ro-RO"/>
        </w:rPr>
        <w:t xml:space="preserve">Georgiana </w:t>
      </w:r>
      <w:proofErr w:type="spellStart"/>
      <w:r w:rsidRPr="00CC6A3E">
        <w:rPr>
          <w:lang w:val="ro-RO"/>
        </w:rPr>
        <w:t>Gălăţeanu</w:t>
      </w:r>
      <w:proofErr w:type="spellEnd"/>
      <w:r w:rsidRPr="00CC6A3E">
        <w:rPr>
          <w:lang w:val="ro-RO"/>
        </w:rPr>
        <w:t xml:space="preserve"> – </w:t>
      </w:r>
      <w:proofErr w:type="spellStart"/>
      <w:r w:rsidRPr="00CC6A3E">
        <w:rPr>
          <w:lang w:val="ro-RO"/>
        </w:rPr>
        <w:t>Fârnoaga</w:t>
      </w:r>
      <w:proofErr w:type="spellEnd"/>
      <w:r w:rsidRPr="00CC6A3E">
        <w:rPr>
          <w:lang w:val="ro-RO"/>
        </w:rPr>
        <w:t xml:space="preserve">, Ecaterina Comişel </w:t>
      </w:r>
      <w:r w:rsidRPr="00CC6A3E">
        <w:rPr>
          <w:i/>
          <w:lang w:val="ro-RO"/>
        </w:rPr>
        <w:t>– Gramatica limbii engleze</w:t>
      </w:r>
      <w:r w:rsidRPr="00CC6A3E">
        <w:rPr>
          <w:lang w:val="ro-RO"/>
        </w:rPr>
        <w:t xml:space="preserve"> – Bucureşti, Editura "</w:t>
      </w:r>
      <w:proofErr w:type="spellStart"/>
      <w:r w:rsidRPr="00CC6A3E">
        <w:rPr>
          <w:lang w:val="ro-RO"/>
        </w:rPr>
        <w:t>Omegapres</w:t>
      </w:r>
      <w:proofErr w:type="spellEnd"/>
      <w:r w:rsidRPr="00CC6A3E">
        <w:rPr>
          <w:lang w:val="ro-RO"/>
        </w:rPr>
        <w:t xml:space="preserve"> &amp; RAI", 1993 </w:t>
      </w:r>
    </w:p>
    <w:p w:rsidR="00697F02" w:rsidRPr="00CC6A3E" w:rsidRDefault="00697F02" w:rsidP="00CC6A3E">
      <w:pPr>
        <w:keepNext/>
        <w:rPr>
          <w:lang w:val="ro-RO"/>
        </w:rPr>
      </w:pPr>
      <w:r w:rsidRPr="00CC6A3E">
        <w:rPr>
          <w:lang w:val="ro-RO"/>
        </w:rPr>
        <w:t xml:space="preserve">Horea, Ioana - </w:t>
      </w:r>
      <w:r w:rsidRPr="00CC6A3E">
        <w:rPr>
          <w:i/>
          <w:lang w:val="ro-RO"/>
        </w:rPr>
        <w:t xml:space="preserve">Basic English – in </w:t>
      </w:r>
      <w:proofErr w:type="spellStart"/>
      <w:r w:rsidRPr="00CC6A3E">
        <w:rPr>
          <w:i/>
          <w:lang w:val="ro-RO"/>
        </w:rPr>
        <w:t>Theory</w:t>
      </w:r>
      <w:proofErr w:type="spellEnd"/>
      <w:r w:rsidRPr="00CC6A3E">
        <w:rPr>
          <w:i/>
          <w:lang w:val="ro-RO"/>
        </w:rPr>
        <w:t xml:space="preserve"> </w:t>
      </w:r>
      <w:proofErr w:type="spellStart"/>
      <w:r w:rsidRPr="00CC6A3E">
        <w:rPr>
          <w:i/>
          <w:lang w:val="ro-RO"/>
        </w:rPr>
        <w:t>and</w:t>
      </w:r>
      <w:proofErr w:type="spellEnd"/>
      <w:r w:rsidRPr="00CC6A3E">
        <w:rPr>
          <w:i/>
          <w:lang w:val="ro-RO"/>
        </w:rPr>
        <w:t xml:space="preserve"> Practice</w:t>
      </w:r>
      <w:r w:rsidRPr="00CC6A3E">
        <w:rPr>
          <w:lang w:val="ro-RO"/>
        </w:rPr>
        <w:t>, Oradea, Editura Universităţii din Oradea, 2006.</w:t>
      </w:r>
    </w:p>
    <w:p w:rsidR="00697F02" w:rsidRPr="00CC6A3E" w:rsidRDefault="00697F02" w:rsidP="00CC6A3E">
      <w:pPr>
        <w:keepNext/>
        <w:rPr>
          <w:lang w:val="ro-RO"/>
        </w:rPr>
      </w:pPr>
      <w:r w:rsidRPr="00CC6A3E">
        <w:rPr>
          <w:lang w:val="ro-RO"/>
        </w:rPr>
        <w:t xml:space="preserve">http://owl.english.purdue.edu/handouts/grammar/ - </w:t>
      </w:r>
      <w:r w:rsidR="00CC6A3E">
        <w:rPr>
          <w:lang w:val="ro-RO"/>
        </w:rPr>
        <w:t>2 aprilie 2013</w:t>
      </w:r>
    </w:p>
    <w:p w:rsidR="00697F02" w:rsidRPr="00CC6A3E" w:rsidRDefault="00697F02" w:rsidP="00CC6A3E">
      <w:pPr>
        <w:keepNext/>
        <w:rPr>
          <w:lang w:val="ro-RO"/>
        </w:rPr>
      </w:pPr>
      <w:r w:rsidRPr="00CC6A3E">
        <w:rPr>
          <w:lang w:val="ro-RO"/>
        </w:rPr>
        <w:t xml:space="preserve">http://www.examenglish.com/ - </w:t>
      </w:r>
      <w:r w:rsidR="00CC6A3E">
        <w:rPr>
          <w:lang w:val="ro-RO"/>
        </w:rPr>
        <w:t>5 aprilie 2013</w:t>
      </w:r>
    </w:p>
    <w:p w:rsidR="00697F02" w:rsidRPr="00CC6A3E" w:rsidRDefault="00697F02" w:rsidP="00CC6A3E">
      <w:pPr>
        <w:keepNext/>
        <w:rPr>
          <w:lang w:val="ro-RO"/>
        </w:rPr>
      </w:pPr>
      <w:r w:rsidRPr="00CC6A3E">
        <w:rPr>
          <w:lang w:val="ro-RO"/>
        </w:rPr>
        <w:t xml:space="preserve">http://www.usingenglish.com/quizzes/ - </w:t>
      </w:r>
      <w:r w:rsidR="00CC6A3E">
        <w:rPr>
          <w:lang w:val="ro-RO"/>
        </w:rPr>
        <w:t>12 martie 2013</w:t>
      </w:r>
    </w:p>
    <w:p w:rsidR="00697F02" w:rsidRPr="00CC6A3E" w:rsidRDefault="00697F02" w:rsidP="00CC6A3E">
      <w:pPr>
        <w:keepNext/>
        <w:rPr>
          <w:lang w:val="ro-RO"/>
        </w:rPr>
      </w:pPr>
      <w:r w:rsidRPr="00CC6A3E">
        <w:rPr>
          <w:lang w:val="ro-RO"/>
        </w:rPr>
        <w:t xml:space="preserve">http://www.onestopenglish.com – </w:t>
      </w:r>
      <w:proofErr w:type="spellStart"/>
      <w:r w:rsidRPr="00CC6A3E">
        <w:rPr>
          <w:lang w:val="ro-RO"/>
        </w:rPr>
        <w:t>free</w:t>
      </w:r>
      <w:proofErr w:type="spellEnd"/>
      <w:r w:rsidRPr="00CC6A3E">
        <w:rPr>
          <w:lang w:val="ro-RO"/>
        </w:rPr>
        <w:t xml:space="preserve"> internet </w:t>
      </w:r>
      <w:proofErr w:type="spellStart"/>
      <w:r w:rsidRPr="00CC6A3E">
        <w:rPr>
          <w:lang w:val="ro-RO"/>
        </w:rPr>
        <w:t>resources</w:t>
      </w:r>
      <w:proofErr w:type="spellEnd"/>
      <w:r w:rsidRPr="00CC6A3E">
        <w:rPr>
          <w:lang w:val="ro-RO"/>
        </w:rPr>
        <w:t xml:space="preserve"> for English </w:t>
      </w:r>
      <w:proofErr w:type="spellStart"/>
      <w:r w:rsidRPr="00CC6A3E">
        <w:rPr>
          <w:lang w:val="ro-RO"/>
        </w:rPr>
        <w:t>teaching</w:t>
      </w:r>
      <w:proofErr w:type="spellEnd"/>
      <w:r w:rsidRPr="00CC6A3E">
        <w:rPr>
          <w:lang w:val="ro-RO"/>
        </w:rPr>
        <w:t xml:space="preserve"> </w:t>
      </w:r>
      <w:proofErr w:type="spellStart"/>
      <w:r w:rsidRPr="00CC6A3E">
        <w:rPr>
          <w:lang w:val="ro-RO"/>
        </w:rPr>
        <w:t>from</w:t>
      </w:r>
      <w:proofErr w:type="spellEnd"/>
      <w:r w:rsidRPr="00CC6A3E">
        <w:rPr>
          <w:lang w:val="ro-RO"/>
        </w:rPr>
        <w:t xml:space="preserve"> </w:t>
      </w:r>
      <w:proofErr w:type="spellStart"/>
      <w:r w:rsidRPr="00CC6A3E">
        <w:rPr>
          <w:lang w:val="ro-RO"/>
        </w:rPr>
        <w:t>Macmillan</w:t>
      </w:r>
      <w:proofErr w:type="spellEnd"/>
      <w:r w:rsidRPr="00CC6A3E">
        <w:rPr>
          <w:lang w:val="ro-RO"/>
        </w:rPr>
        <w:t xml:space="preserve"> Company, 2004 - 2005</w:t>
      </w:r>
    </w:p>
    <w:sectPr w:rsidR="00697F02" w:rsidRPr="00CC6A3E" w:rsidSect="00AD7438">
      <w:pgSz w:w="11907" w:h="16839"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D8" w:rsidRDefault="00EF4AD8" w:rsidP="00697F02">
      <w:r>
        <w:separator/>
      </w:r>
    </w:p>
  </w:endnote>
  <w:endnote w:type="continuationSeparator" w:id="0">
    <w:p w:rsidR="00EF4AD8" w:rsidRDefault="00EF4AD8" w:rsidP="0069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D8" w:rsidRDefault="00EF4AD8" w:rsidP="00697F02">
      <w:r>
        <w:separator/>
      </w:r>
    </w:p>
  </w:footnote>
  <w:footnote w:type="continuationSeparator" w:id="0">
    <w:p w:rsidR="00EF4AD8" w:rsidRDefault="00EF4AD8" w:rsidP="00697F02">
      <w:r>
        <w:continuationSeparator/>
      </w:r>
    </w:p>
  </w:footnote>
  <w:footnote w:id="1">
    <w:p w:rsidR="00697F02" w:rsidRPr="00697F02" w:rsidRDefault="00697F02">
      <w:pPr>
        <w:pStyle w:val="FootnoteText"/>
        <w:rPr>
          <w:lang w:val="ro-RO"/>
        </w:rPr>
      </w:pPr>
      <w:r>
        <w:rPr>
          <w:rStyle w:val="FootnoteReference"/>
        </w:rPr>
        <w:footnoteRef/>
      </w:r>
      <w:r>
        <w:t xml:space="preserve"> </w:t>
      </w:r>
      <w:r>
        <w:rPr>
          <w:lang w:val="ro-RO"/>
        </w:rPr>
        <w:t xml:space="preserve">Popescu Ion, </w:t>
      </w:r>
      <w:r>
        <w:rPr>
          <w:i/>
          <w:lang w:val="ro-RO"/>
        </w:rPr>
        <w:t>Economia,</w:t>
      </w:r>
      <w:r>
        <w:rPr>
          <w:lang w:val="ro-RO"/>
        </w:rPr>
        <w:t xml:space="preserve"> Editura Economică, București, 2012, p.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1F34"/>
    <w:multiLevelType w:val="hybridMultilevel"/>
    <w:tmpl w:val="A51A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36791"/>
    <w:multiLevelType w:val="hybridMultilevel"/>
    <w:tmpl w:val="F1DC164E"/>
    <w:lvl w:ilvl="0" w:tplc="4B8ED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38"/>
    <w:rsid w:val="00331986"/>
    <w:rsid w:val="00334B4B"/>
    <w:rsid w:val="00450C13"/>
    <w:rsid w:val="004B2C00"/>
    <w:rsid w:val="00672AA2"/>
    <w:rsid w:val="00697F02"/>
    <w:rsid w:val="006D0B1E"/>
    <w:rsid w:val="00714335"/>
    <w:rsid w:val="0079678A"/>
    <w:rsid w:val="00AD7438"/>
    <w:rsid w:val="00CC6A3E"/>
    <w:rsid w:val="00EF4AD8"/>
    <w:rsid w:val="00FA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4B"/>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1C9"/>
    <w:rPr>
      <w:rFonts w:ascii="Tahoma" w:hAnsi="Tahoma" w:cs="Tahoma"/>
      <w:sz w:val="16"/>
      <w:szCs w:val="16"/>
    </w:rPr>
  </w:style>
  <w:style w:type="character" w:customStyle="1" w:styleId="BalloonTextChar">
    <w:name w:val="Balloon Text Char"/>
    <w:basedOn w:val="DefaultParagraphFont"/>
    <w:link w:val="BalloonText"/>
    <w:uiPriority w:val="99"/>
    <w:semiHidden/>
    <w:rsid w:val="00FA31C9"/>
    <w:rPr>
      <w:rFonts w:ascii="Tahoma" w:hAnsi="Tahoma" w:cs="Tahoma"/>
      <w:sz w:val="16"/>
      <w:szCs w:val="16"/>
    </w:rPr>
  </w:style>
  <w:style w:type="table" w:styleId="TableGrid">
    <w:name w:val="Table Grid"/>
    <w:basedOn w:val="TableNormal"/>
    <w:uiPriority w:val="59"/>
    <w:rsid w:val="00FA3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97F02"/>
    <w:rPr>
      <w:sz w:val="20"/>
      <w:szCs w:val="20"/>
    </w:rPr>
  </w:style>
  <w:style w:type="character" w:customStyle="1" w:styleId="FootnoteTextChar">
    <w:name w:val="Footnote Text Char"/>
    <w:basedOn w:val="DefaultParagraphFont"/>
    <w:link w:val="FootnoteText"/>
    <w:uiPriority w:val="99"/>
    <w:semiHidden/>
    <w:rsid w:val="00697F02"/>
    <w:rPr>
      <w:rFonts w:ascii="Times New Roman" w:hAnsi="Times New Roman"/>
      <w:sz w:val="20"/>
      <w:szCs w:val="20"/>
    </w:rPr>
  </w:style>
  <w:style w:type="character" w:styleId="FootnoteReference">
    <w:name w:val="footnote reference"/>
    <w:basedOn w:val="DefaultParagraphFont"/>
    <w:uiPriority w:val="99"/>
    <w:semiHidden/>
    <w:unhideWhenUsed/>
    <w:rsid w:val="00697F02"/>
    <w:rPr>
      <w:vertAlign w:val="superscript"/>
    </w:rPr>
  </w:style>
  <w:style w:type="paragraph" w:styleId="ListParagraph">
    <w:name w:val="List Paragraph"/>
    <w:basedOn w:val="Normal"/>
    <w:uiPriority w:val="34"/>
    <w:qFormat/>
    <w:rsid w:val="00697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4B"/>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1C9"/>
    <w:rPr>
      <w:rFonts w:ascii="Tahoma" w:hAnsi="Tahoma" w:cs="Tahoma"/>
      <w:sz w:val="16"/>
      <w:szCs w:val="16"/>
    </w:rPr>
  </w:style>
  <w:style w:type="character" w:customStyle="1" w:styleId="BalloonTextChar">
    <w:name w:val="Balloon Text Char"/>
    <w:basedOn w:val="DefaultParagraphFont"/>
    <w:link w:val="BalloonText"/>
    <w:uiPriority w:val="99"/>
    <w:semiHidden/>
    <w:rsid w:val="00FA31C9"/>
    <w:rPr>
      <w:rFonts w:ascii="Tahoma" w:hAnsi="Tahoma" w:cs="Tahoma"/>
      <w:sz w:val="16"/>
      <w:szCs w:val="16"/>
    </w:rPr>
  </w:style>
  <w:style w:type="table" w:styleId="TableGrid">
    <w:name w:val="Table Grid"/>
    <w:basedOn w:val="TableNormal"/>
    <w:uiPriority w:val="59"/>
    <w:rsid w:val="00FA3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97F02"/>
    <w:rPr>
      <w:sz w:val="20"/>
      <w:szCs w:val="20"/>
    </w:rPr>
  </w:style>
  <w:style w:type="character" w:customStyle="1" w:styleId="FootnoteTextChar">
    <w:name w:val="Footnote Text Char"/>
    <w:basedOn w:val="DefaultParagraphFont"/>
    <w:link w:val="FootnoteText"/>
    <w:uiPriority w:val="99"/>
    <w:semiHidden/>
    <w:rsid w:val="00697F02"/>
    <w:rPr>
      <w:rFonts w:ascii="Times New Roman" w:hAnsi="Times New Roman"/>
      <w:sz w:val="20"/>
      <w:szCs w:val="20"/>
    </w:rPr>
  </w:style>
  <w:style w:type="character" w:styleId="FootnoteReference">
    <w:name w:val="footnote reference"/>
    <w:basedOn w:val="DefaultParagraphFont"/>
    <w:uiPriority w:val="99"/>
    <w:semiHidden/>
    <w:unhideWhenUsed/>
    <w:rsid w:val="00697F02"/>
    <w:rPr>
      <w:vertAlign w:val="superscript"/>
    </w:rPr>
  </w:style>
  <w:style w:type="paragraph" w:styleId="ListParagraph">
    <w:name w:val="List Paragraph"/>
    <w:basedOn w:val="Normal"/>
    <w:uiPriority w:val="34"/>
    <w:qFormat/>
    <w:rsid w:val="0069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E96F-63F3-45DA-9ECF-22683019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agiurgiu</cp:lastModifiedBy>
  <cp:revision>2</cp:revision>
  <dcterms:created xsi:type="dcterms:W3CDTF">2013-04-09T22:50:00Z</dcterms:created>
  <dcterms:modified xsi:type="dcterms:W3CDTF">2013-04-09T22:50:00Z</dcterms:modified>
</cp:coreProperties>
</file>